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8FA" w:rsidRPr="0046099E" w:rsidRDefault="005458FA">
      <w:pPr>
        <w:pStyle w:val="ConsPlusNormal"/>
        <w:jc w:val="both"/>
        <w:rPr>
          <w:rFonts w:ascii="Times New Roman" w:hAnsi="Times New Roman" w:cs="Times New Roman"/>
        </w:rPr>
      </w:pPr>
    </w:p>
    <w:p w:rsidR="005458FA" w:rsidRPr="0046099E" w:rsidRDefault="005458FA">
      <w:pPr>
        <w:pStyle w:val="ConsPlusNormal"/>
        <w:jc w:val="center"/>
        <w:rPr>
          <w:rFonts w:ascii="Times New Roman" w:hAnsi="Times New Roman" w:cs="Times New Roman"/>
        </w:rPr>
      </w:pPr>
      <w:bookmarkStart w:id="0" w:name="Par61"/>
      <w:bookmarkEnd w:id="0"/>
      <w:r w:rsidRPr="0046099E">
        <w:rPr>
          <w:rFonts w:ascii="Times New Roman" w:hAnsi="Times New Roman" w:cs="Times New Roman"/>
          <w:b/>
          <w:bCs/>
        </w:rPr>
        <w:t>Учетная политика Г</w:t>
      </w:r>
      <w:r w:rsidR="00502AA7" w:rsidRPr="0046099E">
        <w:rPr>
          <w:rFonts w:ascii="Times New Roman" w:hAnsi="Times New Roman" w:cs="Times New Roman"/>
          <w:b/>
          <w:bCs/>
        </w:rPr>
        <w:t>АУЗ</w:t>
      </w:r>
    </w:p>
    <w:p w:rsidR="005458FA" w:rsidRPr="0046099E" w:rsidRDefault="005458FA">
      <w:pPr>
        <w:pStyle w:val="ConsPlusNormal"/>
        <w:jc w:val="center"/>
        <w:rPr>
          <w:rFonts w:ascii="Times New Roman" w:hAnsi="Times New Roman" w:cs="Times New Roman"/>
        </w:rPr>
      </w:pPr>
      <w:r w:rsidRPr="0046099E">
        <w:rPr>
          <w:rFonts w:ascii="Times New Roman" w:hAnsi="Times New Roman" w:cs="Times New Roman"/>
          <w:b/>
          <w:bCs/>
        </w:rPr>
        <w:t>"</w:t>
      </w:r>
      <w:r w:rsidR="00502AA7" w:rsidRPr="0046099E">
        <w:rPr>
          <w:rFonts w:ascii="Times New Roman" w:hAnsi="Times New Roman" w:cs="Times New Roman"/>
          <w:b/>
          <w:bCs/>
        </w:rPr>
        <w:t xml:space="preserve">Стоматологическая поликлиника №2 </w:t>
      </w:r>
      <w:r w:rsidRPr="0046099E">
        <w:rPr>
          <w:rFonts w:ascii="Times New Roman" w:hAnsi="Times New Roman" w:cs="Times New Roman"/>
          <w:b/>
          <w:bCs/>
        </w:rPr>
        <w:t>"</w:t>
      </w:r>
    </w:p>
    <w:p w:rsidR="005458FA" w:rsidRPr="0046099E" w:rsidRDefault="005458FA">
      <w:pPr>
        <w:pStyle w:val="ConsPlusNormal"/>
        <w:jc w:val="center"/>
        <w:rPr>
          <w:rFonts w:ascii="Times New Roman" w:hAnsi="Times New Roman" w:cs="Times New Roman"/>
        </w:rPr>
      </w:pPr>
      <w:r w:rsidRPr="0046099E">
        <w:rPr>
          <w:rFonts w:ascii="Times New Roman" w:hAnsi="Times New Roman" w:cs="Times New Roman"/>
          <w:b/>
          <w:bCs/>
        </w:rPr>
        <w:t>для целей бухгалтерского учета</w:t>
      </w:r>
    </w:p>
    <w:p w:rsidR="005458FA" w:rsidRPr="0046099E" w:rsidRDefault="005458FA">
      <w:pPr>
        <w:pStyle w:val="ConsPlusNormal"/>
        <w:jc w:val="both"/>
        <w:rPr>
          <w:rFonts w:ascii="Times New Roman" w:hAnsi="Times New Roman" w:cs="Times New Roman"/>
        </w:rPr>
      </w:pPr>
    </w:p>
    <w:p w:rsidR="005458FA" w:rsidRPr="0046099E" w:rsidRDefault="005458FA">
      <w:pPr>
        <w:pStyle w:val="ConsPlusNormal"/>
        <w:jc w:val="center"/>
        <w:outlineLvl w:val="1"/>
        <w:rPr>
          <w:rFonts w:ascii="Times New Roman" w:hAnsi="Times New Roman" w:cs="Times New Roman"/>
        </w:rPr>
      </w:pPr>
      <w:r w:rsidRPr="0046099E">
        <w:rPr>
          <w:rFonts w:ascii="Times New Roman" w:hAnsi="Times New Roman" w:cs="Times New Roman"/>
          <w:b/>
          <w:bCs/>
        </w:rPr>
        <w:t>I. Организационная часть</w:t>
      </w:r>
    </w:p>
    <w:p w:rsidR="005458FA" w:rsidRPr="0046099E" w:rsidRDefault="005458FA" w:rsidP="00052372">
      <w:pPr>
        <w:pStyle w:val="ConsPlusNormal"/>
        <w:ind w:firstLine="540"/>
        <w:jc w:val="both"/>
        <w:rPr>
          <w:rFonts w:ascii="Times New Roman" w:hAnsi="Times New Roman" w:cs="Times New Roman"/>
        </w:rPr>
      </w:pPr>
      <w:r w:rsidRPr="0046099E">
        <w:rPr>
          <w:rFonts w:ascii="Times New Roman" w:hAnsi="Times New Roman" w:cs="Times New Roman"/>
        </w:rPr>
        <w:t>1. Бухгалтерский учет в учреждении ведется в соответствии:</w:t>
      </w:r>
    </w:p>
    <w:p w:rsidR="005458FA" w:rsidRPr="0046099E" w:rsidRDefault="005458FA" w:rsidP="00052372">
      <w:pPr>
        <w:pStyle w:val="ConsPlusNormal"/>
        <w:ind w:firstLine="540"/>
        <w:jc w:val="both"/>
        <w:rPr>
          <w:rFonts w:ascii="Times New Roman" w:hAnsi="Times New Roman" w:cs="Times New Roman"/>
        </w:rPr>
      </w:pPr>
      <w:r w:rsidRPr="0046099E">
        <w:rPr>
          <w:rFonts w:ascii="Times New Roman" w:hAnsi="Times New Roman" w:cs="Times New Roman"/>
        </w:rPr>
        <w:t xml:space="preserve">- с Федеральным </w:t>
      </w:r>
      <w:hyperlink r:id="rId8" w:tooltip="Федеральный закон от 06.12.2011 N 402-ФЗ (ред. от 04.11.2014) &quot;О бухгалтерском учете&quot;{КонсультантПлюс}" w:history="1">
        <w:r w:rsidRPr="0046099E">
          <w:rPr>
            <w:rFonts w:ascii="Times New Roman" w:hAnsi="Times New Roman" w:cs="Times New Roman"/>
            <w:color w:val="0000FF"/>
          </w:rPr>
          <w:t>законом</w:t>
        </w:r>
      </w:hyperlink>
      <w:r w:rsidRPr="0046099E">
        <w:rPr>
          <w:rFonts w:ascii="Times New Roman" w:hAnsi="Times New Roman" w:cs="Times New Roman"/>
        </w:rPr>
        <w:t xml:space="preserve"> от 06.12.2011 N 402-ФЗ "О бухгалтерском учете" (далее - Федеральный закон от 06.12.2011 N 402-ФЗ);</w:t>
      </w:r>
    </w:p>
    <w:p w:rsidR="005458FA" w:rsidRPr="0046099E" w:rsidRDefault="005458FA" w:rsidP="00052372">
      <w:pPr>
        <w:pStyle w:val="ConsPlusNormal"/>
        <w:ind w:firstLine="540"/>
        <w:jc w:val="both"/>
        <w:rPr>
          <w:rFonts w:ascii="Times New Roman" w:hAnsi="Times New Roman" w:cs="Times New Roman"/>
        </w:rPr>
      </w:pPr>
      <w:r w:rsidRPr="0046099E">
        <w:rPr>
          <w:rFonts w:ascii="Times New Roman" w:hAnsi="Times New Roman" w:cs="Times New Roman"/>
        </w:rPr>
        <w:t xml:space="preserve">- </w:t>
      </w:r>
      <w:hyperlink r:id="rId9"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quot; (Зарегистрировано в Минюсте России 30.12.2010 N 19452) (с изм. и доп., вступ. в силу с 01.01.2016)------------ Недействующая редакция{КонсультантПлюс}" w:history="1">
        <w:r w:rsidRPr="0046099E">
          <w:rPr>
            <w:rFonts w:ascii="Times New Roman" w:hAnsi="Times New Roman" w:cs="Times New Roman"/>
            <w:color w:val="0000FF"/>
          </w:rPr>
          <w:t>Инструкцией</w:t>
        </w:r>
      </w:hyperlink>
      <w:r w:rsidRPr="0046099E">
        <w:rPr>
          <w:rFonts w:ascii="Times New Roman" w:hAnsi="Times New Roman" w:cs="Times New Roman"/>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N 157н (далее - Инструкция N 157н);</w:t>
      </w:r>
    </w:p>
    <w:p w:rsidR="005458FA" w:rsidRDefault="005458FA" w:rsidP="00052372">
      <w:pPr>
        <w:pStyle w:val="ConsPlusNormal"/>
        <w:ind w:firstLine="540"/>
        <w:jc w:val="both"/>
        <w:rPr>
          <w:rFonts w:ascii="Times New Roman" w:hAnsi="Times New Roman" w:cs="Times New Roman"/>
        </w:rPr>
      </w:pPr>
      <w:r w:rsidRPr="0046099E">
        <w:rPr>
          <w:rFonts w:ascii="Times New Roman" w:hAnsi="Times New Roman" w:cs="Times New Roman"/>
        </w:rPr>
        <w:t xml:space="preserve">- </w:t>
      </w:r>
      <w:hyperlink r:id="rId10" w:tooltip="Приказ Минфина РФ от 16.12.2010 N 174н &quot;Об утверждении Плана счетов бухгалтерского учета бюджетных учреждений и Инструкции по его применению&quot; (Зарегистрировано в Минюсте РФ 02.02.2011 N 19669)------------ Недействующая редакция{КонсультантПлюс}" w:history="1">
        <w:r w:rsidRPr="0046099E">
          <w:rPr>
            <w:rFonts w:ascii="Times New Roman" w:hAnsi="Times New Roman" w:cs="Times New Roman"/>
            <w:color w:val="0000FF"/>
          </w:rPr>
          <w:t>Инструкцией</w:t>
        </w:r>
      </w:hyperlink>
      <w:r w:rsidRPr="0046099E">
        <w:rPr>
          <w:rFonts w:ascii="Times New Roman" w:hAnsi="Times New Roman" w:cs="Times New Roman"/>
        </w:rPr>
        <w:t xml:space="preserve"> по применению Плана счетов бухгалтерского учета </w:t>
      </w:r>
      <w:r w:rsidR="00502AA7" w:rsidRPr="0046099E">
        <w:rPr>
          <w:rFonts w:ascii="Times New Roman" w:hAnsi="Times New Roman" w:cs="Times New Roman"/>
        </w:rPr>
        <w:t>автономных</w:t>
      </w:r>
      <w:r w:rsidRPr="0046099E">
        <w:rPr>
          <w:rFonts w:ascii="Times New Roman" w:hAnsi="Times New Roman" w:cs="Times New Roman"/>
        </w:rPr>
        <w:t xml:space="preserve"> учреждений, утвержденной Приказом Минфина России от </w:t>
      </w:r>
      <w:r w:rsidR="00400BFD" w:rsidRPr="0046099E">
        <w:rPr>
          <w:rFonts w:ascii="Times New Roman" w:hAnsi="Times New Roman" w:cs="Times New Roman"/>
        </w:rPr>
        <w:t>23</w:t>
      </w:r>
      <w:r w:rsidRPr="0046099E">
        <w:rPr>
          <w:rFonts w:ascii="Times New Roman" w:hAnsi="Times New Roman" w:cs="Times New Roman"/>
        </w:rPr>
        <w:t>.12.2010 N 1</w:t>
      </w:r>
      <w:r w:rsidR="00502AA7" w:rsidRPr="0046099E">
        <w:rPr>
          <w:rFonts w:ascii="Times New Roman" w:hAnsi="Times New Roman" w:cs="Times New Roman"/>
        </w:rPr>
        <w:t>83</w:t>
      </w:r>
      <w:r w:rsidRPr="0046099E">
        <w:rPr>
          <w:rFonts w:ascii="Times New Roman" w:hAnsi="Times New Roman" w:cs="Times New Roman"/>
        </w:rPr>
        <w:t xml:space="preserve">н (далее - Инструкция N </w:t>
      </w:r>
      <w:r w:rsidR="00502AA7" w:rsidRPr="0046099E">
        <w:rPr>
          <w:rFonts w:ascii="Times New Roman" w:hAnsi="Times New Roman" w:cs="Times New Roman"/>
        </w:rPr>
        <w:t>183</w:t>
      </w:r>
      <w:r w:rsidRPr="0046099E">
        <w:rPr>
          <w:rFonts w:ascii="Times New Roman" w:hAnsi="Times New Roman" w:cs="Times New Roman"/>
        </w:rPr>
        <w:t>н);</w:t>
      </w:r>
    </w:p>
    <w:p w:rsidR="00C90C61" w:rsidRDefault="00C90C61" w:rsidP="00052372">
      <w:pPr>
        <w:pStyle w:val="ConsPlusNormal"/>
        <w:ind w:firstLine="540"/>
        <w:jc w:val="both"/>
        <w:rPr>
          <w:rFonts w:ascii="Times New Roman" w:hAnsi="Times New Roman" w:cs="Times New Roman"/>
        </w:rPr>
      </w:pPr>
      <w:r>
        <w:rPr>
          <w:rFonts w:ascii="Times New Roman" w:hAnsi="Times New Roman" w:cs="Times New Roman"/>
        </w:rPr>
        <w:t>Приказом Минфина от 01.07.2013г.№65н «Об утверждении Указаний о порядке применения бюджетной классификации Российской Федерации»</w:t>
      </w:r>
    </w:p>
    <w:p w:rsidR="00FB4E62" w:rsidRPr="00FB4E62" w:rsidRDefault="00C90C61" w:rsidP="00C40B19">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sz w:val="20"/>
          <w:szCs w:val="20"/>
        </w:rPr>
      </w:pPr>
      <w:r w:rsidRPr="00FB4E62">
        <w:rPr>
          <w:rFonts w:ascii="Times New Roman" w:hAnsi="Times New Roman"/>
          <w:sz w:val="20"/>
          <w:szCs w:val="20"/>
        </w:rPr>
        <w:t xml:space="preserve">Приказом Минфина от 30.03.2015г. </w:t>
      </w:r>
      <w:r w:rsidR="00FB4E62" w:rsidRPr="00FB4E62">
        <w:rPr>
          <w:rFonts w:ascii="Times New Roman" w:hAnsi="Times New Roman"/>
          <w:sz w:val="20"/>
          <w:szCs w:val="20"/>
        </w:rPr>
        <w:t>52н « Об утверждении форм первичных</w:t>
      </w:r>
      <w:r w:rsidR="00FB4E62" w:rsidRPr="00FB4E62">
        <w:rPr>
          <w:iCs/>
          <w:sz w:val="20"/>
          <w:szCs w:val="20"/>
        </w:rPr>
        <w:t xml:space="preserve">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00FB4E62" w:rsidRPr="00FB4E62">
        <w:rPr>
          <w:sz w:val="20"/>
          <w:szCs w:val="20"/>
        </w:rPr>
        <w:t xml:space="preserve"> (далее – приказ № 52н);</w:t>
      </w:r>
    </w:p>
    <w:p w:rsidR="00FB4E62" w:rsidRPr="00FB4E62" w:rsidRDefault="00FB4E62" w:rsidP="00C40B19">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sz w:val="20"/>
          <w:szCs w:val="20"/>
        </w:rPr>
      </w:pPr>
      <w:r w:rsidRPr="00FB4E62">
        <w:rPr>
          <w:sz w:val="20"/>
          <w:szCs w:val="20"/>
        </w:rPr>
        <w:t>федеральными стандартами бухгалтерского учета для организаций государственного сектора, утвержденными приказами Минфина России от 31 декабря 2016 № 256н, № 257н, № 258н, № 259н, № 260н (далее – соответственно Стандарт «Концептуальные основы бухучета и отчетности», Стандарт «Основные средства», Стандарт «Аренда», Стандарт «Обесценение активов», Стандарт «Представление бухгалтерской (финансовой) отчетности»).</w:t>
      </w:r>
    </w:p>
    <w:p w:rsidR="00FB4E62" w:rsidRDefault="00FB4E62" w:rsidP="00FB4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FB4E62">
        <w:rPr>
          <w:sz w:val="20"/>
          <w:szCs w:val="20"/>
        </w:rPr>
        <w:t xml:space="preserve">В части исполнения полномочий получателя бюджетных средств учреждение ведет учет в соответствии с приказом Минфина от 6 декабря 2010 № 162н </w:t>
      </w:r>
      <w:r w:rsidRPr="00FB4E62">
        <w:rPr>
          <w:iCs/>
          <w:sz w:val="20"/>
          <w:szCs w:val="20"/>
        </w:rPr>
        <w:t>«Об утверждении плана счетов бюджетного учета и Инструкции по его применению»</w:t>
      </w:r>
      <w:r w:rsidRPr="00FB4E62">
        <w:rPr>
          <w:sz w:val="20"/>
          <w:szCs w:val="20"/>
        </w:rPr>
        <w:t xml:space="preserve"> (далее – Инструкция № 162н).</w:t>
      </w:r>
    </w:p>
    <w:p w:rsidR="00FB4E62" w:rsidRPr="00845304" w:rsidRDefault="00FB4E62" w:rsidP="00FB4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D46226">
        <w:rPr>
          <w:szCs w:val="20"/>
        </w:rPr>
        <w:t> </w:t>
      </w:r>
      <w:r w:rsidR="005458FA" w:rsidRPr="00845304">
        <w:rPr>
          <w:rFonts w:ascii="Times New Roman" w:hAnsi="Times New Roman"/>
          <w:sz w:val="20"/>
          <w:szCs w:val="20"/>
        </w:rPr>
        <w:t xml:space="preserve">- иными нормативными правовыми актами, регулирующими вопросы бухгалтерского учета в </w:t>
      </w:r>
      <w:r w:rsidR="000A55B2" w:rsidRPr="00845304">
        <w:rPr>
          <w:rFonts w:ascii="Times New Roman" w:hAnsi="Times New Roman"/>
          <w:sz w:val="20"/>
          <w:szCs w:val="20"/>
        </w:rPr>
        <w:t xml:space="preserve">автономных </w:t>
      </w:r>
      <w:r w:rsidR="005458FA" w:rsidRPr="00845304">
        <w:rPr>
          <w:rFonts w:ascii="Times New Roman" w:hAnsi="Times New Roman"/>
          <w:sz w:val="20"/>
          <w:szCs w:val="20"/>
        </w:rPr>
        <w:t xml:space="preserve"> учреждениях.</w:t>
      </w:r>
    </w:p>
    <w:p w:rsidR="005458FA" w:rsidRPr="00845304" w:rsidRDefault="005458FA" w:rsidP="00FB4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845304">
        <w:rPr>
          <w:rFonts w:ascii="Times New Roman" w:hAnsi="Times New Roman"/>
          <w:sz w:val="20"/>
          <w:szCs w:val="20"/>
        </w:rPr>
        <w:t xml:space="preserve">2. Рабочий план счетов бухгалтерского учета, разработанный на основе Единого </w:t>
      </w:r>
      <w:hyperlink r:id="rId11"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quot; (Зарегистрировано в Минюсте России 30.12.2010 N 19452) (с изм. и доп., вступ. в силу с 01.01.2016)------------ Недействующая редакция{КонсультантПлюс}" w:history="1">
        <w:r w:rsidRPr="00845304">
          <w:rPr>
            <w:rFonts w:ascii="Times New Roman" w:hAnsi="Times New Roman"/>
            <w:color w:val="0000FF"/>
            <w:sz w:val="20"/>
            <w:szCs w:val="20"/>
          </w:rPr>
          <w:t>плана</w:t>
        </w:r>
      </w:hyperlink>
      <w:r w:rsidRPr="00845304">
        <w:rPr>
          <w:rFonts w:ascii="Times New Roman" w:hAnsi="Times New Roman"/>
          <w:sz w:val="20"/>
          <w:szCs w:val="20"/>
        </w:rPr>
        <w:t xml:space="preserve"> счетов бухгалтерского учета, утвержденного Приказом Минфина России от 01.12.2010 N 157н, и </w:t>
      </w:r>
      <w:hyperlink r:id="rId12" w:tooltip="Приказ Минфина РФ от 16.12.2010 N 174н &quot;Об утверждении Плана счетов бухгалтерского учета бюджетных учреждений и Инструкции по его применению&quot; (Зарегистрировано в Минюсте РФ 02.02.2011 N 19669)------------ Недействующая редакция{КонсультантПлюс}" w:history="1">
        <w:r w:rsidRPr="00845304">
          <w:rPr>
            <w:rFonts w:ascii="Times New Roman" w:hAnsi="Times New Roman"/>
            <w:color w:val="0000FF"/>
            <w:sz w:val="20"/>
            <w:szCs w:val="20"/>
          </w:rPr>
          <w:t>Плана</w:t>
        </w:r>
      </w:hyperlink>
      <w:r w:rsidRPr="00845304">
        <w:rPr>
          <w:rFonts w:ascii="Times New Roman" w:hAnsi="Times New Roman"/>
          <w:sz w:val="20"/>
          <w:szCs w:val="20"/>
        </w:rPr>
        <w:t xml:space="preserve"> счетов бухгалтерского учета бюджетных учреждений, утвержденного Приказом Минфина России от </w:t>
      </w:r>
      <w:r w:rsidR="00400BFD" w:rsidRPr="00845304">
        <w:rPr>
          <w:rFonts w:ascii="Times New Roman" w:hAnsi="Times New Roman"/>
          <w:sz w:val="20"/>
          <w:szCs w:val="20"/>
        </w:rPr>
        <w:t>23</w:t>
      </w:r>
      <w:r w:rsidRPr="00845304">
        <w:rPr>
          <w:rFonts w:ascii="Times New Roman" w:hAnsi="Times New Roman"/>
          <w:sz w:val="20"/>
          <w:szCs w:val="20"/>
        </w:rPr>
        <w:t>.12.2010 N 1</w:t>
      </w:r>
      <w:r w:rsidR="00502AA7" w:rsidRPr="00845304">
        <w:rPr>
          <w:rFonts w:ascii="Times New Roman" w:hAnsi="Times New Roman"/>
          <w:sz w:val="20"/>
          <w:szCs w:val="20"/>
        </w:rPr>
        <w:t>83</w:t>
      </w:r>
      <w:r w:rsidRPr="00845304">
        <w:rPr>
          <w:rFonts w:ascii="Times New Roman" w:hAnsi="Times New Roman"/>
          <w:sz w:val="20"/>
          <w:szCs w:val="20"/>
        </w:rPr>
        <w:t xml:space="preserve">н, приведен в </w:t>
      </w:r>
      <w:hyperlink w:anchor="Par641" w:tooltip="Рабочий план счетов" w:history="1">
        <w:r w:rsidRPr="00845304">
          <w:rPr>
            <w:rFonts w:ascii="Times New Roman" w:hAnsi="Times New Roman"/>
            <w:color w:val="0000FF"/>
            <w:sz w:val="20"/>
            <w:szCs w:val="20"/>
          </w:rPr>
          <w:t>Приложении N 1</w:t>
        </w:r>
      </w:hyperlink>
      <w:r w:rsidRPr="00845304">
        <w:rPr>
          <w:rFonts w:ascii="Times New Roman" w:hAnsi="Times New Roman"/>
          <w:sz w:val="20"/>
          <w:szCs w:val="20"/>
        </w:rPr>
        <w:t xml:space="preserve"> к настоящей Учетной политике.</w:t>
      </w:r>
    </w:p>
    <w:p w:rsidR="005458FA" w:rsidRDefault="005458FA" w:rsidP="00052372">
      <w:pPr>
        <w:pStyle w:val="ConsPlusNormal"/>
        <w:ind w:firstLine="540"/>
        <w:jc w:val="both"/>
        <w:rPr>
          <w:rFonts w:ascii="Times New Roman" w:hAnsi="Times New Roman" w:cs="Times New Roman"/>
          <w:i/>
          <w:iCs/>
        </w:rPr>
      </w:pPr>
      <w:r w:rsidRPr="0046099E">
        <w:rPr>
          <w:rFonts w:ascii="Times New Roman" w:hAnsi="Times New Roman" w:cs="Times New Roman"/>
          <w:i/>
          <w:iCs/>
        </w:rPr>
        <w:t xml:space="preserve">(Основание: </w:t>
      </w:r>
      <w:hyperlink r:id="rId13"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quot; (Зарегистрировано в Минюсте России 30.12.2010 N 19452) (с изм. и доп., вступ. в силу с 01.01.2016)------------ Недействующая редакция{КонсультантПлюс}" w:history="1">
        <w:r w:rsidRPr="0046099E">
          <w:rPr>
            <w:rFonts w:ascii="Times New Roman" w:hAnsi="Times New Roman" w:cs="Times New Roman"/>
            <w:i/>
            <w:iCs/>
            <w:color w:val="0000FF"/>
          </w:rPr>
          <w:t>п. п. 3</w:t>
        </w:r>
      </w:hyperlink>
      <w:r w:rsidRPr="0046099E">
        <w:rPr>
          <w:rFonts w:ascii="Times New Roman" w:hAnsi="Times New Roman" w:cs="Times New Roman"/>
          <w:i/>
          <w:iCs/>
        </w:rPr>
        <w:t xml:space="preserve">, </w:t>
      </w:r>
      <w:hyperlink r:id="rId14"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quot; (Зарегистрировано в Минюсте России 30.12.2010 N 19452) (с изм. и доп., вступ. в силу с 01.01.2016)------------ Недействующая редакция{КонсультантПлюс}" w:history="1">
        <w:r w:rsidRPr="0046099E">
          <w:rPr>
            <w:rFonts w:ascii="Times New Roman" w:hAnsi="Times New Roman" w:cs="Times New Roman"/>
            <w:i/>
            <w:iCs/>
            <w:color w:val="0000FF"/>
          </w:rPr>
          <w:t>6</w:t>
        </w:r>
      </w:hyperlink>
      <w:r w:rsidRPr="0046099E">
        <w:rPr>
          <w:rFonts w:ascii="Times New Roman" w:hAnsi="Times New Roman" w:cs="Times New Roman"/>
          <w:i/>
          <w:iCs/>
        </w:rPr>
        <w:t xml:space="preserve">, </w:t>
      </w:r>
      <w:hyperlink r:id="rId15"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quot; (Зарегистрировано в Минюсте России 30.12.2010 N 19452) (с изм. и доп., вступ. в силу с 01.01.2016)------------ Недействующая редакция{КонсультантПлюс}" w:history="1">
        <w:r w:rsidRPr="0046099E">
          <w:rPr>
            <w:rFonts w:ascii="Times New Roman" w:hAnsi="Times New Roman" w:cs="Times New Roman"/>
            <w:i/>
            <w:iCs/>
            <w:color w:val="0000FF"/>
          </w:rPr>
          <w:t>332</w:t>
        </w:r>
      </w:hyperlink>
      <w:r w:rsidRPr="0046099E">
        <w:rPr>
          <w:rFonts w:ascii="Times New Roman" w:hAnsi="Times New Roman" w:cs="Times New Roman"/>
          <w:i/>
          <w:iCs/>
        </w:rPr>
        <w:t xml:space="preserve"> Инструкции N 157н, </w:t>
      </w:r>
      <w:hyperlink r:id="rId16" w:tooltip="Приказ Минфина РФ от 16.12.2010 N 174н &quot;Об утверждении Плана счетов бухгалтерского учета бюджетных учреждений и Инструкции по его применению&quot; (Зарегистрировано в Минюсте РФ 02.02.2011 N 19669)------------ Недействующая редакция{КонсультантПлюс}" w:history="1">
        <w:r w:rsidRPr="0046099E">
          <w:rPr>
            <w:rFonts w:ascii="Times New Roman" w:hAnsi="Times New Roman" w:cs="Times New Roman"/>
            <w:i/>
            <w:iCs/>
            <w:color w:val="0000FF"/>
          </w:rPr>
          <w:t>п. 3</w:t>
        </w:r>
      </w:hyperlink>
      <w:r w:rsidRPr="0046099E">
        <w:rPr>
          <w:rFonts w:ascii="Times New Roman" w:hAnsi="Times New Roman" w:cs="Times New Roman"/>
          <w:i/>
          <w:iCs/>
        </w:rPr>
        <w:t xml:space="preserve"> Приказа Минфина России от </w:t>
      </w:r>
      <w:r w:rsidR="000A55B2" w:rsidRPr="0046099E">
        <w:rPr>
          <w:rFonts w:ascii="Times New Roman" w:hAnsi="Times New Roman" w:cs="Times New Roman"/>
          <w:i/>
          <w:iCs/>
        </w:rPr>
        <w:t>23</w:t>
      </w:r>
      <w:r w:rsidRPr="0046099E">
        <w:rPr>
          <w:rFonts w:ascii="Times New Roman" w:hAnsi="Times New Roman" w:cs="Times New Roman"/>
          <w:i/>
          <w:iCs/>
        </w:rPr>
        <w:t>.12.2010 N 1</w:t>
      </w:r>
      <w:r w:rsidR="00502AA7" w:rsidRPr="0046099E">
        <w:rPr>
          <w:rFonts w:ascii="Times New Roman" w:hAnsi="Times New Roman" w:cs="Times New Roman"/>
          <w:i/>
          <w:iCs/>
        </w:rPr>
        <w:t>83</w:t>
      </w:r>
      <w:r w:rsidRPr="0046099E">
        <w:rPr>
          <w:rFonts w:ascii="Times New Roman" w:hAnsi="Times New Roman" w:cs="Times New Roman"/>
          <w:i/>
          <w:iCs/>
        </w:rPr>
        <w:t>н)</w:t>
      </w:r>
    </w:p>
    <w:p w:rsidR="00E432A4" w:rsidRPr="0046099E" w:rsidRDefault="00E432A4" w:rsidP="00E432A4">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0"/>
          <w:szCs w:val="20"/>
        </w:rPr>
      </w:pPr>
      <w:r>
        <w:rPr>
          <w:i/>
          <w:iCs/>
        </w:rPr>
        <w:t>п19</w:t>
      </w:r>
      <w:r w:rsidRPr="00E432A4">
        <w:rPr>
          <w:sz w:val="20"/>
          <w:szCs w:val="20"/>
        </w:rPr>
        <w:t xml:space="preserve"> </w:t>
      </w:r>
      <w:r>
        <w:rPr>
          <w:sz w:val="20"/>
          <w:szCs w:val="20"/>
        </w:rPr>
        <w:t>Стандарта «Концептуальные основы бухучета и отчетности»</w:t>
      </w:r>
    </w:p>
    <w:p w:rsidR="00E432A4" w:rsidRPr="00845304" w:rsidRDefault="00E432A4" w:rsidP="00E43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845304">
        <w:rPr>
          <w:sz w:val="20"/>
          <w:szCs w:val="20"/>
        </w:rPr>
        <w:t>При отражении в бухучете хозяйственных операций 1–18 и 24–26 разряды номера счета Рабочего плана счетов формируются следующим образом:</w:t>
      </w:r>
      <w:r w:rsidRPr="00845304">
        <w:rPr>
          <w:sz w:val="20"/>
          <w:szCs w:val="2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6984"/>
      </w:tblGrid>
      <w:tr w:rsidR="00E432A4" w:rsidRPr="00845304" w:rsidTr="00CC2A55">
        <w:tc>
          <w:tcPr>
            <w:tcW w:w="1668" w:type="dxa"/>
            <w:vAlign w:val="center"/>
          </w:tcPr>
          <w:p w:rsidR="00E432A4" w:rsidRPr="00845304" w:rsidRDefault="00E432A4" w:rsidP="00CC2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845304">
              <w:rPr>
                <w:sz w:val="20"/>
                <w:szCs w:val="20"/>
              </w:rPr>
              <w:t>Разряд номера счета</w:t>
            </w:r>
          </w:p>
        </w:tc>
        <w:tc>
          <w:tcPr>
            <w:tcW w:w="6984" w:type="dxa"/>
            <w:vAlign w:val="center"/>
          </w:tcPr>
          <w:p w:rsidR="00E432A4" w:rsidRPr="00845304" w:rsidRDefault="00E432A4" w:rsidP="00CC2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845304">
              <w:rPr>
                <w:sz w:val="20"/>
                <w:szCs w:val="20"/>
              </w:rPr>
              <w:t>Код</w:t>
            </w:r>
          </w:p>
        </w:tc>
      </w:tr>
      <w:tr w:rsidR="00E432A4" w:rsidRPr="00845304" w:rsidTr="00CC2A55">
        <w:tc>
          <w:tcPr>
            <w:tcW w:w="1668" w:type="dxa"/>
            <w:vAlign w:val="center"/>
          </w:tcPr>
          <w:p w:rsidR="00E432A4" w:rsidRPr="00845304" w:rsidRDefault="00E432A4" w:rsidP="00CC2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845304">
              <w:rPr>
                <w:sz w:val="20"/>
                <w:szCs w:val="20"/>
              </w:rPr>
              <w:t>1–4</w:t>
            </w:r>
          </w:p>
        </w:tc>
        <w:tc>
          <w:tcPr>
            <w:tcW w:w="6984" w:type="dxa"/>
          </w:tcPr>
          <w:p w:rsidR="00E432A4" w:rsidRPr="00845304" w:rsidRDefault="00E432A4" w:rsidP="00CC2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845304">
              <w:rPr>
                <w:sz w:val="20"/>
                <w:szCs w:val="20"/>
              </w:rPr>
              <w:t>Аналитический код вида услуги:</w:t>
            </w:r>
          </w:p>
          <w:p w:rsidR="00E432A4" w:rsidRPr="00845304" w:rsidRDefault="00E432A4" w:rsidP="00CC2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845304">
              <w:rPr>
                <w:sz w:val="20"/>
                <w:szCs w:val="20"/>
              </w:rPr>
              <w:t>0902 «Здравоохранение»</w:t>
            </w:r>
            <w:r w:rsidRPr="00845304">
              <w:rPr>
                <w:sz w:val="20"/>
                <w:szCs w:val="20"/>
              </w:rPr>
              <w:br/>
              <w:t>…</w:t>
            </w:r>
          </w:p>
        </w:tc>
      </w:tr>
      <w:tr w:rsidR="00E432A4" w:rsidRPr="00845304" w:rsidTr="00CC2A55">
        <w:tc>
          <w:tcPr>
            <w:tcW w:w="1668" w:type="dxa"/>
          </w:tcPr>
          <w:p w:rsidR="00E432A4" w:rsidRPr="00845304" w:rsidRDefault="00E432A4" w:rsidP="00CC2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845304">
              <w:rPr>
                <w:sz w:val="20"/>
                <w:szCs w:val="20"/>
              </w:rPr>
              <w:t>5–14</w:t>
            </w:r>
          </w:p>
        </w:tc>
        <w:tc>
          <w:tcPr>
            <w:tcW w:w="6984" w:type="dxa"/>
          </w:tcPr>
          <w:p w:rsidR="00E432A4" w:rsidRPr="00845304" w:rsidRDefault="00E432A4" w:rsidP="00CC2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845304">
              <w:rPr>
                <w:sz w:val="20"/>
                <w:szCs w:val="20"/>
              </w:rPr>
              <w:t>0000000000</w:t>
            </w:r>
          </w:p>
        </w:tc>
      </w:tr>
      <w:tr w:rsidR="00E432A4" w:rsidRPr="00845304" w:rsidTr="00CC2A55">
        <w:tc>
          <w:tcPr>
            <w:tcW w:w="1668" w:type="dxa"/>
          </w:tcPr>
          <w:p w:rsidR="00E432A4" w:rsidRPr="00845304" w:rsidRDefault="00E432A4" w:rsidP="00CC2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845304">
              <w:rPr>
                <w:sz w:val="20"/>
                <w:szCs w:val="20"/>
              </w:rPr>
              <w:t>15–17</w:t>
            </w:r>
          </w:p>
        </w:tc>
        <w:tc>
          <w:tcPr>
            <w:tcW w:w="6984" w:type="dxa"/>
          </w:tcPr>
          <w:p w:rsidR="00E432A4" w:rsidRPr="00845304" w:rsidRDefault="00E432A4" w:rsidP="00CC2A55">
            <w:pPr>
              <w:rPr>
                <w:sz w:val="20"/>
                <w:szCs w:val="20"/>
              </w:rPr>
            </w:pPr>
            <w:r w:rsidRPr="00845304">
              <w:rPr>
                <w:sz w:val="20"/>
                <w:szCs w:val="20"/>
              </w:rPr>
              <w:t>Код вида поступлений или выбытий, соответствующий:</w:t>
            </w:r>
          </w:p>
          <w:p w:rsidR="00E432A4" w:rsidRPr="00845304" w:rsidRDefault="00E432A4" w:rsidP="00C40B19">
            <w:pPr>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sz w:val="20"/>
                <w:szCs w:val="20"/>
              </w:rPr>
            </w:pPr>
            <w:r w:rsidRPr="00845304">
              <w:rPr>
                <w:sz w:val="20"/>
                <w:szCs w:val="20"/>
              </w:rPr>
              <w:t>аналитической группе подвида доходов бюджетов;</w:t>
            </w:r>
          </w:p>
          <w:p w:rsidR="00E432A4" w:rsidRPr="00845304" w:rsidRDefault="00E432A4" w:rsidP="00C40B19">
            <w:pPr>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sz w:val="20"/>
                <w:szCs w:val="20"/>
              </w:rPr>
            </w:pPr>
            <w:r w:rsidRPr="00845304">
              <w:rPr>
                <w:sz w:val="20"/>
                <w:szCs w:val="20"/>
              </w:rPr>
              <w:t>коду вида расходов;</w:t>
            </w:r>
          </w:p>
          <w:p w:rsidR="00E432A4" w:rsidRPr="00845304" w:rsidRDefault="00E432A4" w:rsidP="00C40B19">
            <w:pPr>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sz w:val="20"/>
                <w:szCs w:val="20"/>
              </w:rPr>
            </w:pPr>
            <w:r w:rsidRPr="00845304">
              <w:rPr>
                <w:sz w:val="20"/>
                <w:szCs w:val="20"/>
              </w:rPr>
              <w:t xml:space="preserve">аналитической группе вида источников финансирования </w:t>
            </w:r>
            <w:r w:rsidRPr="00845304">
              <w:rPr>
                <w:sz w:val="20"/>
                <w:szCs w:val="20"/>
              </w:rPr>
              <w:lastRenderedPageBreak/>
              <w:t>дефицитов бюджетов</w:t>
            </w:r>
          </w:p>
        </w:tc>
      </w:tr>
      <w:tr w:rsidR="00E432A4" w:rsidRPr="00845304" w:rsidTr="00CC2A55">
        <w:tc>
          <w:tcPr>
            <w:tcW w:w="1668" w:type="dxa"/>
          </w:tcPr>
          <w:p w:rsidR="00E432A4" w:rsidRPr="00845304" w:rsidRDefault="00E432A4" w:rsidP="00CC2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845304">
              <w:rPr>
                <w:sz w:val="20"/>
                <w:szCs w:val="20"/>
              </w:rPr>
              <w:lastRenderedPageBreak/>
              <w:t>18</w:t>
            </w:r>
          </w:p>
        </w:tc>
        <w:tc>
          <w:tcPr>
            <w:tcW w:w="6984" w:type="dxa"/>
          </w:tcPr>
          <w:p w:rsidR="00E432A4" w:rsidRPr="00845304" w:rsidRDefault="00E432A4" w:rsidP="00CC2A55">
            <w:pPr>
              <w:rPr>
                <w:sz w:val="20"/>
                <w:szCs w:val="20"/>
              </w:rPr>
            </w:pPr>
            <w:r w:rsidRPr="00845304">
              <w:rPr>
                <w:sz w:val="20"/>
                <w:szCs w:val="20"/>
              </w:rPr>
              <w:t>Код вида финансового обеспечения (деятельности):</w:t>
            </w:r>
          </w:p>
          <w:p w:rsidR="00E432A4" w:rsidRPr="00845304" w:rsidRDefault="00E432A4" w:rsidP="00C40B19">
            <w:pPr>
              <w:numPr>
                <w:ilvl w:val="0"/>
                <w:numId w:val="32"/>
              </w:numPr>
              <w:spacing w:after="0" w:line="240" w:lineRule="auto"/>
              <w:ind w:left="0" w:firstLine="0"/>
              <w:rPr>
                <w:sz w:val="20"/>
                <w:szCs w:val="20"/>
              </w:rPr>
            </w:pPr>
            <w:r w:rsidRPr="00845304">
              <w:rPr>
                <w:sz w:val="20"/>
                <w:szCs w:val="20"/>
              </w:rPr>
              <w:t>2 – приносящая доход деятельность (собственные доходы учреждения);</w:t>
            </w:r>
          </w:p>
          <w:p w:rsidR="00E432A4" w:rsidRPr="00845304" w:rsidRDefault="00E432A4" w:rsidP="00C40B19">
            <w:pPr>
              <w:numPr>
                <w:ilvl w:val="0"/>
                <w:numId w:val="32"/>
              </w:numPr>
              <w:spacing w:after="0" w:line="240" w:lineRule="auto"/>
              <w:ind w:left="0" w:firstLine="0"/>
              <w:rPr>
                <w:sz w:val="20"/>
                <w:szCs w:val="20"/>
              </w:rPr>
            </w:pPr>
            <w:r w:rsidRPr="00845304">
              <w:rPr>
                <w:sz w:val="20"/>
                <w:szCs w:val="20"/>
              </w:rPr>
              <w:t>3 – средства во временном распоряжении;</w:t>
            </w:r>
          </w:p>
          <w:p w:rsidR="00E432A4" w:rsidRPr="00845304" w:rsidRDefault="00E432A4" w:rsidP="00C40B19">
            <w:pPr>
              <w:numPr>
                <w:ilvl w:val="0"/>
                <w:numId w:val="32"/>
              </w:numPr>
              <w:spacing w:after="0" w:line="240" w:lineRule="auto"/>
              <w:ind w:left="0" w:firstLine="0"/>
              <w:rPr>
                <w:sz w:val="20"/>
                <w:szCs w:val="20"/>
              </w:rPr>
            </w:pPr>
            <w:r w:rsidRPr="00845304">
              <w:rPr>
                <w:sz w:val="20"/>
                <w:szCs w:val="20"/>
              </w:rPr>
              <w:t>4 – субсидия на выполнение государственного задания;</w:t>
            </w:r>
          </w:p>
          <w:p w:rsidR="00E432A4" w:rsidRPr="00845304" w:rsidRDefault="00E432A4" w:rsidP="00C40B19">
            <w:pPr>
              <w:numPr>
                <w:ilvl w:val="0"/>
                <w:numId w:val="32"/>
              </w:numPr>
              <w:spacing w:after="0" w:line="240" w:lineRule="auto"/>
              <w:ind w:left="0" w:firstLine="0"/>
              <w:rPr>
                <w:sz w:val="20"/>
                <w:szCs w:val="20"/>
              </w:rPr>
            </w:pPr>
            <w:r w:rsidRPr="00845304">
              <w:rPr>
                <w:sz w:val="20"/>
                <w:szCs w:val="20"/>
              </w:rPr>
              <w:t>5 – субсидии на иные цели;</w:t>
            </w:r>
          </w:p>
          <w:p w:rsidR="00E432A4" w:rsidRPr="00845304" w:rsidRDefault="00E432A4" w:rsidP="00C40B19">
            <w:pPr>
              <w:numPr>
                <w:ilvl w:val="0"/>
                <w:numId w:val="32"/>
              </w:numPr>
              <w:spacing w:after="0" w:line="240" w:lineRule="auto"/>
              <w:ind w:left="0" w:firstLine="0"/>
              <w:rPr>
                <w:sz w:val="20"/>
                <w:szCs w:val="20"/>
              </w:rPr>
            </w:pPr>
            <w:r w:rsidRPr="00845304">
              <w:rPr>
                <w:sz w:val="20"/>
                <w:szCs w:val="20"/>
              </w:rPr>
              <w:t>6 – субсидии на цели осуществления капитальных вложений</w:t>
            </w:r>
          </w:p>
        </w:tc>
      </w:tr>
      <w:tr w:rsidR="00E432A4" w:rsidRPr="00845304" w:rsidTr="00CC2A55">
        <w:tc>
          <w:tcPr>
            <w:tcW w:w="1668" w:type="dxa"/>
          </w:tcPr>
          <w:p w:rsidR="00E432A4" w:rsidRPr="00845304" w:rsidRDefault="00E432A4" w:rsidP="00CC2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845304">
              <w:rPr>
                <w:sz w:val="20"/>
                <w:szCs w:val="20"/>
              </w:rPr>
              <w:t>24–26</w:t>
            </w:r>
          </w:p>
        </w:tc>
        <w:tc>
          <w:tcPr>
            <w:tcW w:w="6984" w:type="dxa"/>
          </w:tcPr>
          <w:p w:rsidR="00E432A4" w:rsidRPr="00845304" w:rsidRDefault="00E432A4" w:rsidP="00CC2A55">
            <w:pPr>
              <w:rPr>
                <w:sz w:val="20"/>
                <w:szCs w:val="20"/>
              </w:rPr>
            </w:pPr>
            <w:r w:rsidRPr="00845304">
              <w:rPr>
                <w:sz w:val="20"/>
                <w:szCs w:val="20"/>
              </w:rPr>
              <w:t xml:space="preserve">коды КОСГУ в соответствии с разделом </w:t>
            </w:r>
            <w:r w:rsidRPr="00845304">
              <w:rPr>
                <w:sz w:val="20"/>
                <w:szCs w:val="20"/>
                <w:lang w:val="en-US"/>
              </w:rPr>
              <w:t>V</w:t>
            </w:r>
            <w:r w:rsidRPr="00845304">
              <w:rPr>
                <w:sz w:val="20"/>
                <w:szCs w:val="20"/>
              </w:rPr>
              <w:t xml:space="preserve"> Указаний, утвержденных приказом Минфина России от 1 июля 2013 № 65н</w:t>
            </w:r>
          </w:p>
          <w:p w:rsidR="00E432A4" w:rsidRPr="00845304" w:rsidRDefault="00E432A4" w:rsidP="00CC2A55">
            <w:pPr>
              <w:rPr>
                <w:sz w:val="20"/>
                <w:szCs w:val="20"/>
              </w:rPr>
            </w:pPr>
          </w:p>
        </w:tc>
      </w:tr>
    </w:tbl>
    <w:p w:rsidR="00E432A4" w:rsidRPr="00845304" w:rsidRDefault="00E432A4" w:rsidP="00E43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D46226">
        <w:rPr>
          <w:szCs w:val="20"/>
        </w:rPr>
        <w:br/>
      </w:r>
      <w:r w:rsidRPr="00845304">
        <w:rPr>
          <w:sz w:val="20"/>
          <w:szCs w:val="20"/>
        </w:rPr>
        <w:t>Основание: пункты 21–21.2 Инструкции к Единому плану счетов № 157н, пункт 3 Инструкции № 183н.</w:t>
      </w:r>
    </w:p>
    <w:p w:rsidR="00E432A4" w:rsidRPr="00845304" w:rsidRDefault="00E432A4" w:rsidP="00E43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845304">
        <w:rPr>
          <w:sz w:val="20"/>
          <w:szCs w:val="20"/>
        </w:rPr>
        <w:t>Кроме забалансовых счетов, утвержденных в Инструкции к Единому плану счетов № 157н, учреждение применяет дополнительные</w:t>
      </w:r>
      <w:r w:rsidR="00845304" w:rsidRPr="00845304">
        <w:rPr>
          <w:sz w:val="20"/>
          <w:szCs w:val="20"/>
        </w:rPr>
        <w:t xml:space="preserve"> </w:t>
      </w:r>
      <w:r w:rsidRPr="00845304">
        <w:rPr>
          <w:sz w:val="20"/>
          <w:szCs w:val="20"/>
        </w:rPr>
        <w:t xml:space="preserve"> забалансовые </w:t>
      </w:r>
      <w:r w:rsidR="00845304" w:rsidRPr="00845304">
        <w:rPr>
          <w:sz w:val="20"/>
          <w:szCs w:val="20"/>
        </w:rPr>
        <w:t xml:space="preserve"> </w:t>
      </w:r>
      <w:r w:rsidRPr="00845304">
        <w:rPr>
          <w:sz w:val="20"/>
          <w:szCs w:val="20"/>
        </w:rPr>
        <w:t xml:space="preserve">счета, утвержденные в Рабочем плане счетов </w:t>
      </w:r>
    </w:p>
    <w:p w:rsidR="00E432A4" w:rsidRPr="00845304" w:rsidRDefault="00E432A4" w:rsidP="00E43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845304">
        <w:rPr>
          <w:sz w:val="20"/>
          <w:szCs w:val="20"/>
        </w:rPr>
        <w:t>Основание: пункт 332 Инструкции к Единому плану счетов № 157н, пункт 19 Стандарта «Концептуальные основы бухучета и отчетности».</w:t>
      </w:r>
    </w:p>
    <w:p w:rsidR="00E432A4" w:rsidRPr="00845304" w:rsidRDefault="00E432A4" w:rsidP="00E43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845304">
        <w:rPr>
          <w:sz w:val="20"/>
          <w:szCs w:val="20"/>
        </w:rPr>
        <w:t> 2. В части операций по исполнению публичных обязательств перед гражданами в денежной форме учреждение ведет бюджетный учет по Рабочему плану счетов в соответствии Инструкцией № 162н.</w:t>
      </w:r>
      <w:r w:rsidRPr="00845304">
        <w:rPr>
          <w:sz w:val="20"/>
          <w:szCs w:val="20"/>
        </w:rPr>
        <w:br/>
        <w:t>Основание: пункты 2 и 6 Инструкции к Единому плану счетов № 157н.</w:t>
      </w:r>
    </w:p>
    <w:p w:rsidR="005458FA" w:rsidRPr="00845304" w:rsidRDefault="00E432A4" w:rsidP="00E43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845304">
        <w:rPr>
          <w:sz w:val="20"/>
          <w:szCs w:val="20"/>
        </w:rPr>
        <w:t> </w:t>
      </w:r>
      <w:r w:rsidR="005458FA" w:rsidRPr="00845304">
        <w:rPr>
          <w:rFonts w:ascii="Times New Roman" w:hAnsi="Times New Roman"/>
          <w:sz w:val="20"/>
          <w:szCs w:val="20"/>
        </w:rPr>
        <w:t>3. Обязанности по организации ведения бухгалтерского учета возлагаются на руководителя.</w:t>
      </w:r>
    </w:p>
    <w:p w:rsidR="005458FA" w:rsidRPr="0046099E" w:rsidRDefault="005458FA" w:rsidP="00052372">
      <w:pPr>
        <w:pStyle w:val="ConsPlusNormal"/>
        <w:ind w:firstLine="540"/>
        <w:jc w:val="both"/>
        <w:rPr>
          <w:rFonts w:ascii="Times New Roman" w:hAnsi="Times New Roman" w:cs="Times New Roman"/>
        </w:rPr>
      </w:pPr>
      <w:r w:rsidRPr="0046099E">
        <w:rPr>
          <w:rFonts w:ascii="Times New Roman" w:hAnsi="Times New Roman" w:cs="Times New Roman"/>
          <w:i/>
          <w:iCs/>
        </w:rPr>
        <w:t xml:space="preserve">(Основание: </w:t>
      </w:r>
      <w:hyperlink r:id="rId17" w:tooltip="Федеральный закон от 06.12.2011 N 402-ФЗ (ред. от 04.11.2014) &quot;О бухгалтерском учете&quot;{КонсультантПлюс}" w:history="1">
        <w:r w:rsidRPr="0046099E">
          <w:rPr>
            <w:rFonts w:ascii="Times New Roman" w:hAnsi="Times New Roman" w:cs="Times New Roman"/>
            <w:i/>
            <w:iCs/>
            <w:color w:val="0000FF"/>
          </w:rPr>
          <w:t>ч. 1 ст. 7</w:t>
        </w:r>
      </w:hyperlink>
      <w:r w:rsidRPr="0046099E">
        <w:rPr>
          <w:rFonts w:ascii="Times New Roman" w:hAnsi="Times New Roman" w:cs="Times New Roman"/>
          <w:i/>
          <w:iCs/>
        </w:rPr>
        <w:t xml:space="preserve"> Федерального закона от 06.12.2011 N 402-ФЗ)</w:t>
      </w:r>
    </w:p>
    <w:p w:rsidR="005458FA" w:rsidRPr="0046099E" w:rsidRDefault="005458FA" w:rsidP="00052372">
      <w:pPr>
        <w:pStyle w:val="ConsPlusNormal"/>
        <w:jc w:val="both"/>
        <w:rPr>
          <w:rFonts w:ascii="Times New Roman" w:hAnsi="Times New Roman" w:cs="Times New Roman"/>
        </w:rPr>
      </w:pPr>
    </w:p>
    <w:p w:rsidR="005458FA" w:rsidRPr="0046099E" w:rsidRDefault="005458FA" w:rsidP="00052372">
      <w:pPr>
        <w:pStyle w:val="ConsPlusNormal"/>
        <w:ind w:firstLine="540"/>
        <w:jc w:val="both"/>
        <w:rPr>
          <w:rFonts w:ascii="Times New Roman" w:hAnsi="Times New Roman" w:cs="Times New Roman"/>
        </w:rPr>
      </w:pPr>
      <w:r w:rsidRPr="0046099E">
        <w:rPr>
          <w:rFonts w:ascii="Times New Roman" w:hAnsi="Times New Roman" w:cs="Times New Roman"/>
        </w:rPr>
        <w:t>4. Ответственным за ведение бухгалтерского учета в учреждении является главный бухгалтер учреждения. Ведение бухгалтерского учета в учреждении осуществляет бухгалтерия учреждения. Бухгалтерия учреждения подчиняется главному бухгалтеру учреждения.</w:t>
      </w:r>
    </w:p>
    <w:p w:rsidR="005458FA" w:rsidRPr="0046099E" w:rsidRDefault="005458FA" w:rsidP="00052372">
      <w:pPr>
        <w:pStyle w:val="ConsPlusNormal"/>
        <w:ind w:firstLine="540"/>
        <w:jc w:val="both"/>
        <w:rPr>
          <w:rFonts w:ascii="Times New Roman" w:hAnsi="Times New Roman" w:cs="Times New Roman"/>
        </w:rPr>
      </w:pPr>
      <w:r w:rsidRPr="0046099E">
        <w:rPr>
          <w:rFonts w:ascii="Times New Roman" w:hAnsi="Times New Roman" w:cs="Times New Roman"/>
          <w:i/>
          <w:iCs/>
        </w:rPr>
        <w:t xml:space="preserve">(Основание: </w:t>
      </w:r>
      <w:hyperlink r:id="rId18" w:tooltip="Федеральный закон от 06.12.2011 N 402-ФЗ (ред. от 04.11.2014) &quot;О бухгалтерском учете&quot;{КонсультантПлюс}" w:history="1">
        <w:r w:rsidRPr="0046099E">
          <w:rPr>
            <w:rFonts w:ascii="Times New Roman" w:hAnsi="Times New Roman" w:cs="Times New Roman"/>
            <w:i/>
            <w:iCs/>
            <w:color w:val="0000FF"/>
          </w:rPr>
          <w:t>ч. 3 ст. 7</w:t>
        </w:r>
      </w:hyperlink>
      <w:r w:rsidRPr="0046099E">
        <w:rPr>
          <w:rFonts w:ascii="Times New Roman" w:hAnsi="Times New Roman" w:cs="Times New Roman"/>
          <w:i/>
          <w:iCs/>
        </w:rPr>
        <w:t xml:space="preserve"> Федерального закона от 06.12.2011 N 402-ФЗ)</w:t>
      </w:r>
    </w:p>
    <w:p w:rsidR="005458FA" w:rsidRPr="0046099E" w:rsidRDefault="005458FA" w:rsidP="00052372">
      <w:pPr>
        <w:pStyle w:val="ConsPlusNormal"/>
        <w:jc w:val="both"/>
        <w:rPr>
          <w:rFonts w:ascii="Times New Roman" w:hAnsi="Times New Roman" w:cs="Times New Roman"/>
        </w:rPr>
      </w:pPr>
    </w:p>
    <w:p w:rsidR="005458FA" w:rsidRPr="0046099E" w:rsidRDefault="005458FA" w:rsidP="00052372">
      <w:pPr>
        <w:pStyle w:val="ConsPlusNormal"/>
        <w:ind w:firstLine="540"/>
        <w:jc w:val="both"/>
        <w:rPr>
          <w:rFonts w:ascii="Times New Roman" w:hAnsi="Times New Roman" w:cs="Times New Roman"/>
        </w:rPr>
      </w:pPr>
      <w:r w:rsidRPr="0046099E">
        <w:rPr>
          <w:rFonts w:ascii="Times New Roman" w:hAnsi="Times New Roman" w:cs="Times New Roman"/>
        </w:rPr>
        <w:t>5. Деятельность работников бухгалтерии учреждения регламентируется их должностными инструкциями.</w:t>
      </w:r>
    </w:p>
    <w:p w:rsidR="005458FA" w:rsidRPr="0046099E" w:rsidRDefault="005458FA" w:rsidP="00052372">
      <w:pPr>
        <w:pStyle w:val="ConsPlusNormal"/>
        <w:jc w:val="both"/>
        <w:rPr>
          <w:rFonts w:ascii="Times New Roman" w:hAnsi="Times New Roman" w:cs="Times New Roman"/>
        </w:rPr>
      </w:pPr>
    </w:p>
    <w:p w:rsidR="005458FA" w:rsidRPr="0046099E" w:rsidRDefault="005458FA" w:rsidP="00052372">
      <w:pPr>
        <w:pStyle w:val="ConsPlusNormal"/>
        <w:ind w:firstLine="540"/>
        <w:jc w:val="both"/>
        <w:rPr>
          <w:rFonts w:ascii="Times New Roman" w:hAnsi="Times New Roman" w:cs="Times New Roman"/>
        </w:rPr>
      </w:pPr>
      <w:r w:rsidRPr="0046099E">
        <w:rPr>
          <w:rFonts w:ascii="Times New Roman" w:hAnsi="Times New Roman" w:cs="Times New Roman"/>
        </w:rPr>
        <w:t>6. Учреждением при осуществлении своей деятельности применяются следующие коды вида финансового обеспечения (деятельности):</w:t>
      </w:r>
    </w:p>
    <w:p w:rsidR="005458FA" w:rsidRPr="0046099E" w:rsidRDefault="005458FA" w:rsidP="00052372">
      <w:pPr>
        <w:pStyle w:val="ConsPlusNormal"/>
        <w:ind w:firstLine="540"/>
        <w:jc w:val="both"/>
        <w:rPr>
          <w:rFonts w:ascii="Times New Roman" w:hAnsi="Times New Roman" w:cs="Times New Roman"/>
        </w:rPr>
      </w:pPr>
      <w:hyperlink r:id="rId19"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quot; (Зарегистрировано в Минюсте России 30.12.2010 N 19452) (с изм. и доп., вступ. в силу с 01.01.2016)------------ Недействующая редакция{КонсультантПлюс}" w:history="1">
        <w:r w:rsidRPr="0046099E">
          <w:rPr>
            <w:rFonts w:ascii="Times New Roman" w:hAnsi="Times New Roman" w:cs="Times New Roman"/>
            <w:color w:val="0000FF"/>
          </w:rPr>
          <w:t>"2"</w:t>
        </w:r>
      </w:hyperlink>
      <w:r w:rsidRPr="0046099E">
        <w:rPr>
          <w:rFonts w:ascii="Times New Roman" w:hAnsi="Times New Roman" w:cs="Times New Roman"/>
        </w:rPr>
        <w:t xml:space="preserve"> - приносящая доход деятельность (собственные доходы учреждения);</w:t>
      </w:r>
    </w:p>
    <w:p w:rsidR="005458FA" w:rsidRPr="0046099E" w:rsidRDefault="005458FA" w:rsidP="00052372">
      <w:pPr>
        <w:pStyle w:val="ConsPlusNormal"/>
        <w:ind w:firstLine="540"/>
        <w:jc w:val="both"/>
        <w:rPr>
          <w:rFonts w:ascii="Times New Roman" w:hAnsi="Times New Roman" w:cs="Times New Roman"/>
        </w:rPr>
      </w:pPr>
      <w:hyperlink r:id="rId20"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quot; (Зарегистрировано в Минюсте России 30.12.2010 N 19452) (с изм. и доп., вступ. в силу с 01.01.2016)------------ Недействующая редакция{КонсультантПлюс}" w:history="1">
        <w:r w:rsidRPr="0046099E">
          <w:rPr>
            <w:rFonts w:ascii="Times New Roman" w:hAnsi="Times New Roman" w:cs="Times New Roman"/>
            <w:color w:val="0000FF"/>
          </w:rPr>
          <w:t>"3"</w:t>
        </w:r>
      </w:hyperlink>
      <w:r w:rsidRPr="0046099E">
        <w:rPr>
          <w:rFonts w:ascii="Times New Roman" w:hAnsi="Times New Roman" w:cs="Times New Roman"/>
        </w:rPr>
        <w:t xml:space="preserve"> - средства во временном распоряжении;</w:t>
      </w:r>
    </w:p>
    <w:p w:rsidR="005458FA" w:rsidRPr="0046099E" w:rsidRDefault="005458FA" w:rsidP="00052372">
      <w:pPr>
        <w:pStyle w:val="ConsPlusNormal"/>
        <w:ind w:firstLine="540"/>
        <w:jc w:val="both"/>
        <w:rPr>
          <w:rFonts w:ascii="Times New Roman" w:hAnsi="Times New Roman" w:cs="Times New Roman"/>
        </w:rPr>
      </w:pPr>
      <w:hyperlink r:id="rId21"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quot; (Зарегистрировано в Минюсте России 30.12.2010 N 19452) (с изм. и доп., вступ. в силу с 01.01.2016)------------ Недействующая редакция{КонсультантПлюс}" w:history="1">
        <w:r w:rsidRPr="0046099E">
          <w:rPr>
            <w:rFonts w:ascii="Times New Roman" w:hAnsi="Times New Roman" w:cs="Times New Roman"/>
            <w:color w:val="0000FF"/>
          </w:rPr>
          <w:t>"7"</w:t>
        </w:r>
      </w:hyperlink>
      <w:r w:rsidRPr="0046099E">
        <w:rPr>
          <w:rFonts w:ascii="Times New Roman" w:hAnsi="Times New Roman" w:cs="Times New Roman"/>
        </w:rPr>
        <w:t xml:space="preserve"> - средства по обязательному медицинскому страхованию.</w:t>
      </w:r>
    </w:p>
    <w:p w:rsidR="005458FA" w:rsidRPr="0046099E" w:rsidRDefault="005458FA" w:rsidP="00052372">
      <w:pPr>
        <w:pStyle w:val="ConsPlusNormal"/>
        <w:ind w:firstLine="540"/>
        <w:jc w:val="both"/>
        <w:rPr>
          <w:rFonts w:ascii="Times New Roman" w:hAnsi="Times New Roman" w:cs="Times New Roman"/>
        </w:rPr>
      </w:pPr>
      <w:r w:rsidRPr="0046099E">
        <w:rPr>
          <w:rFonts w:ascii="Times New Roman" w:hAnsi="Times New Roman" w:cs="Times New Roman"/>
          <w:i/>
          <w:iCs/>
        </w:rPr>
        <w:t xml:space="preserve">(Основание: </w:t>
      </w:r>
      <w:hyperlink r:id="rId22"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quot; (Зарегистрировано в Минюсте России 30.12.2010 N 19452) (с изм. и доп., вступ. в силу с 01.01.2016)------------ Недействующая редакция{КонсультантПлюс}" w:history="1">
        <w:r w:rsidRPr="0046099E">
          <w:rPr>
            <w:rFonts w:ascii="Times New Roman" w:hAnsi="Times New Roman" w:cs="Times New Roman"/>
            <w:i/>
            <w:iCs/>
            <w:color w:val="0000FF"/>
          </w:rPr>
          <w:t>п. 21</w:t>
        </w:r>
      </w:hyperlink>
      <w:r w:rsidRPr="0046099E">
        <w:rPr>
          <w:rFonts w:ascii="Times New Roman" w:hAnsi="Times New Roman" w:cs="Times New Roman"/>
          <w:i/>
          <w:iCs/>
        </w:rPr>
        <w:t xml:space="preserve"> Инструкции N 157н)</w:t>
      </w:r>
    </w:p>
    <w:p w:rsidR="005458FA" w:rsidRPr="0046099E" w:rsidRDefault="005458FA" w:rsidP="00052372">
      <w:pPr>
        <w:pStyle w:val="ConsPlusNormal"/>
        <w:jc w:val="both"/>
        <w:rPr>
          <w:rFonts w:ascii="Times New Roman" w:hAnsi="Times New Roman" w:cs="Times New Roman"/>
        </w:rPr>
      </w:pPr>
    </w:p>
    <w:p w:rsidR="005458FA" w:rsidRPr="0046099E" w:rsidRDefault="005458FA" w:rsidP="00052372">
      <w:pPr>
        <w:pStyle w:val="ConsPlusNormal"/>
        <w:ind w:firstLine="540"/>
        <w:jc w:val="both"/>
        <w:rPr>
          <w:rFonts w:ascii="Times New Roman" w:hAnsi="Times New Roman" w:cs="Times New Roman"/>
        </w:rPr>
      </w:pPr>
      <w:r w:rsidRPr="0046099E">
        <w:rPr>
          <w:rFonts w:ascii="Times New Roman" w:hAnsi="Times New Roman" w:cs="Times New Roman"/>
        </w:rPr>
        <w:t xml:space="preserve">7. Бухгалтерский учет в учреждении ведется автоматизированным способом с применением программы </w:t>
      </w:r>
      <w:r w:rsidR="00502AA7" w:rsidRPr="0046099E">
        <w:rPr>
          <w:rFonts w:ascii="Times New Roman" w:hAnsi="Times New Roman" w:cs="Times New Roman"/>
        </w:rPr>
        <w:t>«1С»</w:t>
      </w:r>
      <w:r w:rsidRPr="0046099E">
        <w:rPr>
          <w:rFonts w:ascii="Times New Roman" w:hAnsi="Times New Roman" w:cs="Times New Roman"/>
        </w:rPr>
        <w:t>.</w:t>
      </w:r>
    </w:p>
    <w:p w:rsidR="00B3757A" w:rsidRPr="0046099E" w:rsidRDefault="005458FA" w:rsidP="00052372">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0"/>
          <w:szCs w:val="20"/>
        </w:rPr>
      </w:pPr>
      <w:r w:rsidRPr="0046099E">
        <w:rPr>
          <w:i/>
          <w:iCs/>
          <w:sz w:val="20"/>
          <w:szCs w:val="20"/>
        </w:rPr>
        <w:t xml:space="preserve">(Основание: </w:t>
      </w:r>
      <w:hyperlink r:id="rId23"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quot; (Зарегистрировано в Минюсте России 30.12.2010 N 19452) (с изм. и доп., вступ. в силу с 01.01.2016)------------ Недействующая редакция{КонсультантПлюс}" w:history="1">
        <w:r w:rsidRPr="0046099E">
          <w:rPr>
            <w:i/>
            <w:iCs/>
            <w:color w:val="0000FF"/>
            <w:sz w:val="20"/>
            <w:szCs w:val="20"/>
          </w:rPr>
          <w:t>п. п. 6</w:t>
        </w:r>
      </w:hyperlink>
      <w:r w:rsidRPr="0046099E">
        <w:rPr>
          <w:i/>
          <w:iCs/>
          <w:sz w:val="20"/>
          <w:szCs w:val="20"/>
        </w:rPr>
        <w:t xml:space="preserve">, </w:t>
      </w:r>
      <w:hyperlink r:id="rId24"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quot; (Зарегистрировано в Минюсте России 30.12.2010 N 19452) (с изм. и доп., вступ. в силу с 01.01.2016)------------ Недействующая редакция{КонсультантПлюс}" w:history="1">
        <w:r w:rsidRPr="0046099E">
          <w:rPr>
            <w:i/>
            <w:iCs/>
            <w:color w:val="0000FF"/>
            <w:sz w:val="20"/>
            <w:szCs w:val="20"/>
          </w:rPr>
          <w:t>19</w:t>
        </w:r>
      </w:hyperlink>
      <w:r w:rsidRPr="0046099E">
        <w:rPr>
          <w:i/>
          <w:iCs/>
          <w:sz w:val="20"/>
          <w:szCs w:val="20"/>
        </w:rPr>
        <w:t xml:space="preserve"> Инструкции N 157н)</w:t>
      </w:r>
      <w:r w:rsidR="00B3757A" w:rsidRPr="0046099E">
        <w:rPr>
          <w:sz w:val="20"/>
          <w:szCs w:val="20"/>
        </w:rPr>
        <w:t xml:space="preserve"> .</w:t>
      </w:r>
    </w:p>
    <w:p w:rsidR="00B3757A" w:rsidRPr="0046099E" w:rsidRDefault="00B3757A" w:rsidP="00052372">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0"/>
          <w:szCs w:val="20"/>
        </w:rPr>
      </w:pPr>
      <w:r w:rsidRPr="0046099E">
        <w:rPr>
          <w:sz w:val="20"/>
          <w:szCs w:val="20"/>
        </w:rPr>
        <w:t>Бухгалтерия учреждения осуществляет электронный документооборот с использованием телекоммуникационных каналов связи и электронной подписи по следующим направлениям:</w:t>
      </w:r>
    </w:p>
    <w:p w:rsidR="00B3757A" w:rsidRPr="0046099E" w:rsidRDefault="00B3757A" w:rsidP="00C40B19">
      <w:pPr>
        <w:pStyle w:val="HTML"/>
        <w:numPr>
          <w:ilvl w:val="0"/>
          <w:numId w:val="26"/>
        </w:numPr>
        <w:tabs>
          <w:tab w:val="clear" w:pos="720"/>
        </w:tabs>
        <w:jc w:val="both"/>
        <w:rPr>
          <w:rFonts w:ascii="Times New Roman" w:hAnsi="Times New Roman" w:cs="Times New Roman"/>
        </w:rPr>
      </w:pPr>
      <w:r w:rsidRPr="0046099E">
        <w:rPr>
          <w:rFonts w:ascii="Times New Roman" w:hAnsi="Times New Roman" w:cs="Times New Roman"/>
        </w:rPr>
        <w:t>система электронного документооборота с территориальным органом Казначейства России;</w:t>
      </w:r>
    </w:p>
    <w:p w:rsidR="00B3757A" w:rsidRPr="0046099E" w:rsidRDefault="00B3757A" w:rsidP="00C40B19">
      <w:pPr>
        <w:pStyle w:val="HTML"/>
        <w:numPr>
          <w:ilvl w:val="0"/>
          <w:numId w:val="26"/>
        </w:numPr>
        <w:tabs>
          <w:tab w:val="clear" w:pos="720"/>
        </w:tabs>
        <w:jc w:val="both"/>
        <w:rPr>
          <w:rFonts w:ascii="Times New Roman" w:hAnsi="Times New Roman" w:cs="Times New Roman"/>
        </w:rPr>
      </w:pPr>
      <w:r w:rsidRPr="0046099E">
        <w:rPr>
          <w:rFonts w:ascii="Times New Roman" w:hAnsi="Times New Roman" w:cs="Times New Roman"/>
        </w:rPr>
        <w:t>передача бухгалтерской отчетности учредителю;</w:t>
      </w:r>
    </w:p>
    <w:p w:rsidR="00B3757A" w:rsidRPr="0046099E" w:rsidRDefault="00B3757A" w:rsidP="00C40B19">
      <w:pPr>
        <w:pStyle w:val="HTML"/>
        <w:numPr>
          <w:ilvl w:val="0"/>
          <w:numId w:val="26"/>
        </w:numPr>
        <w:tabs>
          <w:tab w:val="clear" w:pos="720"/>
        </w:tabs>
        <w:jc w:val="both"/>
        <w:rPr>
          <w:rFonts w:ascii="Times New Roman" w:hAnsi="Times New Roman" w:cs="Times New Roman"/>
        </w:rPr>
      </w:pPr>
      <w:r w:rsidRPr="0046099E">
        <w:rPr>
          <w:rFonts w:ascii="Times New Roman" w:hAnsi="Times New Roman" w:cs="Times New Roman"/>
        </w:rPr>
        <w:t>передача отчетности по налогам, сборам и иным обязательным платежам в инспекцию Федеральной налоговой службы;</w:t>
      </w:r>
    </w:p>
    <w:p w:rsidR="00B3757A" w:rsidRPr="0046099E" w:rsidRDefault="00B3757A" w:rsidP="00C40B19">
      <w:pPr>
        <w:pStyle w:val="HTML"/>
        <w:numPr>
          <w:ilvl w:val="0"/>
          <w:numId w:val="26"/>
        </w:numPr>
        <w:tabs>
          <w:tab w:val="clear" w:pos="720"/>
        </w:tabs>
        <w:jc w:val="both"/>
        <w:rPr>
          <w:rFonts w:ascii="Times New Roman" w:hAnsi="Times New Roman" w:cs="Times New Roman"/>
        </w:rPr>
      </w:pPr>
      <w:r w:rsidRPr="0046099E">
        <w:rPr>
          <w:rFonts w:ascii="Times New Roman" w:hAnsi="Times New Roman" w:cs="Times New Roman"/>
        </w:rPr>
        <w:t>передача отчетности по страховым взносам и сведениям персонифицированного учета в отделение Пенсионного фонда РФ;</w:t>
      </w:r>
    </w:p>
    <w:p w:rsidR="00B3757A" w:rsidRPr="0046099E" w:rsidRDefault="00B3757A" w:rsidP="00C40B19">
      <w:pPr>
        <w:pStyle w:val="HTML"/>
        <w:numPr>
          <w:ilvl w:val="0"/>
          <w:numId w:val="26"/>
        </w:numPr>
        <w:tabs>
          <w:tab w:val="clear" w:pos="720"/>
        </w:tabs>
        <w:jc w:val="both"/>
        <w:rPr>
          <w:rFonts w:ascii="Times New Roman" w:hAnsi="Times New Roman" w:cs="Times New Roman"/>
        </w:rPr>
      </w:pPr>
      <w:r w:rsidRPr="0046099E">
        <w:rPr>
          <w:rFonts w:ascii="Times New Roman" w:hAnsi="Times New Roman" w:cs="Times New Roman"/>
        </w:rPr>
        <w:t>размещение информации о деятельности учреждения на официальном сайте bus.gov.ru;</w:t>
      </w:r>
    </w:p>
    <w:p w:rsidR="00982C12" w:rsidRPr="0046099E" w:rsidRDefault="00982C12" w:rsidP="00052372">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0"/>
          <w:szCs w:val="20"/>
        </w:rPr>
      </w:pPr>
      <w:r w:rsidRPr="0046099E">
        <w:rPr>
          <w:sz w:val="20"/>
          <w:szCs w:val="20"/>
        </w:rPr>
        <w:t>В целях обеспечения сохранности электронных данных бухгалтерского учета и отчетности:</w:t>
      </w:r>
    </w:p>
    <w:p w:rsidR="00982C12" w:rsidRPr="0046099E" w:rsidRDefault="00982C12" w:rsidP="00C40B19">
      <w:pPr>
        <w:pStyle w:val="HTML"/>
        <w:numPr>
          <w:ilvl w:val="0"/>
          <w:numId w:val="27"/>
        </w:numPr>
        <w:tabs>
          <w:tab w:val="clear" w:pos="720"/>
        </w:tabs>
        <w:jc w:val="both"/>
        <w:rPr>
          <w:rFonts w:ascii="Times New Roman" w:hAnsi="Times New Roman" w:cs="Times New Roman"/>
        </w:rPr>
      </w:pPr>
      <w:r w:rsidRPr="0046099E">
        <w:rPr>
          <w:rFonts w:ascii="Times New Roman" w:hAnsi="Times New Roman" w:cs="Times New Roman"/>
        </w:rPr>
        <w:t>на сервере ежедневно производится сохранение резервных копий базы «</w:t>
      </w:r>
      <w:r w:rsidRPr="0046099E">
        <w:rPr>
          <w:rStyle w:val="fill"/>
          <w:rFonts w:ascii="Times New Roman" w:hAnsi="Times New Roman"/>
          <w:b w:val="0"/>
          <w:i w:val="0"/>
        </w:rPr>
        <w:t>Бухгалтерия</w:t>
      </w:r>
      <w:r w:rsidRPr="0046099E">
        <w:rPr>
          <w:rFonts w:ascii="Times New Roman" w:hAnsi="Times New Roman" w:cs="Times New Roman"/>
        </w:rPr>
        <w:t>», еженедельно – «</w:t>
      </w:r>
      <w:r w:rsidRPr="0046099E">
        <w:rPr>
          <w:rStyle w:val="fill"/>
          <w:rFonts w:ascii="Times New Roman" w:hAnsi="Times New Roman"/>
          <w:b w:val="0"/>
          <w:i w:val="0"/>
        </w:rPr>
        <w:t>Зарплата</w:t>
      </w:r>
      <w:r w:rsidRPr="0046099E">
        <w:rPr>
          <w:rFonts w:ascii="Times New Roman" w:hAnsi="Times New Roman" w:cs="Times New Roman"/>
        </w:rPr>
        <w:t>»;</w:t>
      </w:r>
    </w:p>
    <w:p w:rsidR="00982C12" w:rsidRPr="0046099E" w:rsidRDefault="00982C12" w:rsidP="00C40B19">
      <w:pPr>
        <w:pStyle w:val="HTML"/>
        <w:numPr>
          <w:ilvl w:val="0"/>
          <w:numId w:val="28"/>
        </w:numPr>
        <w:tabs>
          <w:tab w:val="clear" w:pos="720"/>
        </w:tabs>
        <w:jc w:val="both"/>
        <w:rPr>
          <w:rFonts w:ascii="Times New Roman" w:hAnsi="Times New Roman" w:cs="Times New Roman"/>
        </w:rPr>
      </w:pPr>
      <w:r w:rsidRPr="0046099E">
        <w:rPr>
          <w:rFonts w:ascii="Times New Roman" w:hAnsi="Times New Roman" w:cs="Times New Roman"/>
        </w:rPr>
        <w:lastRenderedPageBreak/>
        <w:t>по итогам квартала и отчетного года после сдачи отчетности производится запись копии базы данных на внешний носитель – CD-диск, который хранится в сейфе главного бухгалтера;</w:t>
      </w:r>
    </w:p>
    <w:p w:rsidR="00982C12" w:rsidRPr="0046099E" w:rsidRDefault="00982C12" w:rsidP="00C40B19">
      <w:pPr>
        <w:pStyle w:val="HTML"/>
        <w:numPr>
          <w:ilvl w:val="0"/>
          <w:numId w:val="28"/>
        </w:numPr>
        <w:tabs>
          <w:tab w:val="clear" w:pos="720"/>
        </w:tabs>
        <w:jc w:val="both"/>
        <w:rPr>
          <w:rFonts w:ascii="Times New Roman" w:hAnsi="Times New Roman" w:cs="Times New Roman"/>
        </w:rPr>
      </w:pPr>
      <w:r w:rsidRPr="0046099E">
        <w:rPr>
          <w:rFonts w:ascii="Times New Roman" w:hAnsi="Times New Roman" w:cs="Times New Roman"/>
        </w:rPr>
        <w:t>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w:t>
      </w:r>
    </w:p>
    <w:p w:rsidR="00982C12" w:rsidRDefault="00982C12" w:rsidP="00052372">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0"/>
          <w:szCs w:val="20"/>
        </w:rPr>
      </w:pPr>
      <w:r w:rsidRPr="0046099E">
        <w:rPr>
          <w:sz w:val="20"/>
          <w:szCs w:val="20"/>
        </w:rPr>
        <w:t>Основание: пункт 19 Инструкции к Единому плану счетов № 157н.</w:t>
      </w:r>
      <w:r w:rsidR="00F320AB">
        <w:rPr>
          <w:sz w:val="20"/>
          <w:szCs w:val="20"/>
        </w:rPr>
        <w:t>,пункт33 Стандарта «Концептуальные основы бухучета и отчетности»</w:t>
      </w:r>
      <w:r w:rsidR="004E602B">
        <w:rPr>
          <w:sz w:val="20"/>
          <w:szCs w:val="20"/>
        </w:rPr>
        <w:t>.</w:t>
      </w:r>
    </w:p>
    <w:p w:rsidR="00243B72" w:rsidRPr="0046099E" w:rsidRDefault="00243B72" w:rsidP="00052372">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0"/>
          <w:szCs w:val="20"/>
        </w:rPr>
      </w:pPr>
    </w:p>
    <w:p w:rsidR="005458FA" w:rsidRPr="00115EB5" w:rsidRDefault="005458FA" w:rsidP="00EE32E1">
      <w:pPr>
        <w:tabs>
          <w:tab w:val="left" w:pos="916"/>
          <w:tab w:val="left" w:pos="1832"/>
          <w:tab w:val="left" w:pos="2748"/>
          <w:tab w:val="left" w:pos="3664"/>
          <w:tab w:val="left" w:pos="4580"/>
        </w:tabs>
        <w:rPr>
          <w:rFonts w:ascii="Times New Roman" w:hAnsi="Times New Roman"/>
          <w:sz w:val="20"/>
          <w:szCs w:val="20"/>
        </w:rPr>
      </w:pPr>
      <w:r w:rsidRPr="00115EB5">
        <w:rPr>
          <w:rFonts w:ascii="Times New Roman" w:hAnsi="Times New Roman"/>
          <w:sz w:val="20"/>
          <w:szCs w:val="20"/>
        </w:rPr>
        <w:t>8. Для ведения бухгалтерского учета применяются</w:t>
      </w:r>
      <w:r w:rsidR="00115EB5">
        <w:rPr>
          <w:rFonts w:ascii="Times New Roman" w:hAnsi="Times New Roman"/>
          <w:sz w:val="20"/>
          <w:szCs w:val="20"/>
        </w:rPr>
        <w:t>:</w:t>
      </w:r>
      <w:r w:rsidR="009A1ED6" w:rsidRPr="00115EB5">
        <w:rPr>
          <w:sz w:val="20"/>
          <w:szCs w:val="20"/>
        </w:rPr>
        <w:t> </w:t>
      </w:r>
      <w:r w:rsidR="00EE32E1" w:rsidRPr="00115EB5">
        <w:rPr>
          <w:sz w:val="20"/>
          <w:szCs w:val="20"/>
        </w:rPr>
        <w:tab/>
      </w:r>
      <w:r w:rsidR="00EE32E1" w:rsidRPr="00115EB5">
        <w:rPr>
          <w:sz w:val="20"/>
          <w:szCs w:val="20"/>
        </w:rPr>
        <w:tab/>
      </w:r>
    </w:p>
    <w:p w:rsidR="00EE32E1" w:rsidRDefault="005458FA" w:rsidP="00EE3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E602B">
        <w:rPr>
          <w:rFonts w:ascii="Times New Roman" w:hAnsi="Times New Roman"/>
          <w:sz w:val="20"/>
          <w:szCs w:val="20"/>
        </w:rPr>
        <w:t xml:space="preserve">- </w:t>
      </w:r>
      <w:r w:rsidRPr="00243B72">
        <w:rPr>
          <w:rFonts w:ascii="Times New Roman" w:hAnsi="Times New Roman"/>
          <w:sz w:val="20"/>
          <w:szCs w:val="20"/>
        </w:rPr>
        <w:t xml:space="preserve">унифицированные </w:t>
      </w:r>
      <w:hyperlink r:id="rId25" w:tooltip="Приказ Минфина России от 30.03.2015 N 52н &quo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quot; (Зарегистрировано в Минюсте России 02.06.2015 N 37519){КонсультантПлюс}" w:history="1">
        <w:r w:rsidRPr="00243B72">
          <w:rPr>
            <w:rFonts w:ascii="Times New Roman" w:hAnsi="Times New Roman"/>
            <w:color w:val="0000FF"/>
            <w:sz w:val="20"/>
            <w:szCs w:val="20"/>
          </w:rPr>
          <w:t>формы</w:t>
        </w:r>
      </w:hyperlink>
      <w:r w:rsidRPr="00243B72">
        <w:rPr>
          <w:rFonts w:ascii="Times New Roman" w:hAnsi="Times New Roman"/>
          <w:sz w:val="20"/>
          <w:szCs w:val="20"/>
        </w:rPr>
        <w:t xml:space="preserve"> первичных учетных документов бухгалтерского учета, утвержденные Приказом Минфина России от 30.03.2015 N 52н;</w:t>
      </w:r>
      <w:r w:rsidR="00EE32E1" w:rsidRPr="00243B72">
        <w:rPr>
          <w:sz w:val="20"/>
          <w:szCs w:val="20"/>
        </w:rPr>
        <w:t xml:space="preserve"> которые проверены сотрудниками бухгалтерии в соответствии с положением о внутреннем финансовом контроле .</w:t>
      </w:r>
      <w:r w:rsidR="00EE32E1">
        <w:t xml:space="preserve">      </w:t>
      </w:r>
    </w:p>
    <w:p w:rsidR="00EE32E1" w:rsidRPr="005870C6" w:rsidRDefault="00EE32E1" w:rsidP="00EE3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5870C6">
        <w:rPr>
          <w:sz w:val="20"/>
          <w:szCs w:val="20"/>
        </w:rPr>
        <w:t>Основание: пункт 3 Инструкции к Единому плану счетов № 157н, пункт 23 Стандарта «Концептуальные основы бухучета и отчетности».</w:t>
      </w:r>
    </w:p>
    <w:p w:rsidR="005458FA" w:rsidRPr="0046099E" w:rsidRDefault="005458FA" w:rsidP="00052372">
      <w:pPr>
        <w:pStyle w:val="ConsPlusNormal"/>
        <w:ind w:firstLine="540"/>
        <w:jc w:val="both"/>
        <w:rPr>
          <w:rFonts w:ascii="Times New Roman" w:hAnsi="Times New Roman" w:cs="Times New Roman"/>
        </w:rPr>
      </w:pPr>
      <w:r w:rsidRPr="0046099E">
        <w:rPr>
          <w:rFonts w:ascii="Times New Roman" w:hAnsi="Times New Roman" w:cs="Times New Roman"/>
        </w:rPr>
        <w:t xml:space="preserve">- другие унифицированные формы первичных документов (в случае их отсутствия в </w:t>
      </w:r>
      <w:hyperlink r:id="rId26" w:tooltip="Приказ Минфина России от 30.03.2015 N 52н &quo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quot; (Зарегистрировано в Минюсте России 02.06.2015 N 37519){КонсультантПлюс}" w:history="1">
        <w:r w:rsidRPr="0046099E">
          <w:rPr>
            <w:rFonts w:ascii="Times New Roman" w:hAnsi="Times New Roman" w:cs="Times New Roman"/>
            <w:color w:val="0000FF"/>
          </w:rPr>
          <w:t>Приказе</w:t>
        </w:r>
      </w:hyperlink>
      <w:r w:rsidRPr="0046099E">
        <w:rPr>
          <w:rFonts w:ascii="Times New Roman" w:hAnsi="Times New Roman" w:cs="Times New Roman"/>
        </w:rPr>
        <w:t xml:space="preserve"> Минфина России от 30.03.2015 N 52н);</w:t>
      </w:r>
    </w:p>
    <w:p w:rsidR="00F320AB" w:rsidRPr="0046099E" w:rsidRDefault="005870C6" w:rsidP="00F320A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0"/>
          <w:szCs w:val="20"/>
        </w:rPr>
      </w:pPr>
      <w:r w:rsidRPr="0046099E">
        <w:rPr>
          <w:i/>
          <w:iCs/>
        </w:rPr>
        <w:t xml:space="preserve"> </w:t>
      </w:r>
      <w:r w:rsidR="005458FA" w:rsidRPr="0046099E">
        <w:rPr>
          <w:i/>
          <w:iCs/>
        </w:rPr>
        <w:t>(</w:t>
      </w:r>
      <w:r w:rsidR="005458FA" w:rsidRPr="008F393B">
        <w:rPr>
          <w:i/>
          <w:iCs/>
          <w:sz w:val="20"/>
          <w:szCs w:val="20"/>
        </w:rPr>
        <w:t xml:space="preserve">Основание: </w:t>
      </w:r>
      <w:r w:rsidR="00F320AB" w:rsidRPr="008F393B">
        <w:rPr>
          <w:i/>
          <w:iCs/>
          <w:sz w:val="20"/>
          <w:szCs w:val="20"/>
        </w:rPr>
        <w:t>пункты 25-26</w:t>
      </w:r>
      <w:r w:rsidR="00F320AB">
        <w:rPr>
          <w:i/>
          <w:iCs/>
        </w:rPr>
        <w:t xml:space="preserve"> </w:t>
      </w:r>
      <w:r w:rsidR="00F320AB">
        <w:rPr>
          <w:sz w:val="20"/>
          <w:szCs w:val="20"/>
        </w:rPr>
        <w:t>Стандарта «Концептуальные основы бухучета и отчетности»</w:t>
      </w:r>
    </w:p>
    <w:p w:rsidR="005458FA" w:rsidRPr="0046099E" w:rsidRDefault="005458FA" w:rsidP="00052372">
      <w:pPr>
        <w:pStyle w:val="ConsPlusNormal"/>
        <w:jc w:val="both"/>
        <w:rPr>
          <w:rFonts w:ascii="Times New Roman" w:hAnsi="Times New Roman" w:cs="Times New Roman"/>
        </w:rPr>
      </w:pPr>
    </w:p>
    <w:p w:rsidR="005458FA" w:rsidRPr="0046099E" w:rsidRDefault="005458FA" w:rsidP="00052372">
      <w:pPr>
        <w:pStyle w:val="ConsPlusNormal"/>
        <w:ind w:firstLine="540"/>
        <w:jc w:val="both"/>
        <w:rPr>
          <w:rFonts w:ascii="Times New Roman" w:hAnsi="Times New Roman" w:cs="Times New Roman"/>
        </w:rPr>
      </w:pPr>
      <w:r w:rsidRPr="0046099E">
        <w:rPr>
          <w:rFonts w:ascii="Times New Roman" w:hAnsi="Times New Roman" w:cs="Times New Roman"/>
        </w:rPr>
        <w:t>9. Первичные учетные документы составляются на бумажных носителях.</w:t>
      </w:r>
    </w:p>
    <w:p w:rsidR="005458FA" w:rsidRPr="0046099E" w:rsidRDefault="005458FA" w:rsidP="00052372">
      <w:pPr>
        <w:pStyle w:val="ConsPlusNormal"/>
        <w:jc w:val="both"/>
        <w:rPr>
          <w:rFonts w:ascii="Times New Roman" w:hAnsi="Times New Roman" w:cs="Times New Roman"/>
        </w:rPr>
      </w:pPr>
    </w:p>
    <w:p w:rsidR="005458FA" w:rsidRPr="0046099E" w:rsidRDefault="005458FA" w:rsidP="00052372">
      <w:pPr>
        <w:pStyle w:val="ConsPlusNormal"/>
        <w:ind w:firstLine="540"/>
        <w:jc w:val="both"/>
        <w:rPr>
          <w:rFonts w:ascii="Times New Roman" w:hAnsi="Times New Roman" w:cs="Times New Roman"/>
        </w:rPr>
      </w:pPr>
      <w:r w:rsidRPr="0046099E">
        <w:rPr>
          <w:rFonts w:ascii="Times New Roman" w:hAnsi="Times New Roman" w:cs="Times New Roman"/>
        </w:rPr>
        <w:t xml:space="preserve">10. Перечень должностных лиц, имеющих право подписи (утверждения) первичных учетных документов, счетов-фактур, денежных и расчетных документов, финансовых обязательств, приведен в </w:t>
      </w:r>
      <w:hyperlink w:anchor="Par4221" w:tooltip="Перечень должностных лиц, имеющих право подписи" w:history="1">
        <w:r w:rsidRPr="0046099E">
          <w:rPr>
            <w:rFonts w:ascii="Times New Roman" w:hAnsi="Times New Roman" w:cs="Times New Roman"/>
            <w:color w:val="0000FF"/>
          </w:rPr>
          <w:t>Приложении N 3</w:t>
        </w:r>
      </w:hyperlink>
      <w:r w:rsidRPr="0046099E">
        <w:rPr>
          <w:rFonts w:ascii="Times New Roman" w:hAnsi="Times New Roman" w:cs="Times New Roman"/>
        </w:rPr>
        <w:t xml:space="preserve"> к настоящей Учетной политике.</w:t>
      </w:r>
    </w:p>
    <w:p w:rsidR="005458FA" w:rsidRPr="0046099E" w:rsidRDefault="005458FA" w:rsidP="00052372">
      <w:pPr>
        <w:pStyle w:val="ConsPlusNormal"/>
        <w:ind w:firstLine="540"/>
        <w:jc w:val="both"/>
        <w:rPr>
          <w:rFonts w:ascii="Times New Roman" w:hAnsi="Times New Roman" w:cs="Times New Roman"/>
        </w:rPr>
      </w:pPr>
      <w:r w:rsidRPr="0046099E">
        <w:rPr>
          <w:rFonts w:ascii="Times New Roman" w:hAnsi="Times New Roman" w:cs="Times New Roman"/>
          <w:i/>
          <w:iCs/>
        </w:rPr>
        <w:t xml:space="preserve">(Основание: </w:t>
      </w:r>
      <w:hyperlink r:id="rId27" w:tooltip="Федеральный закон от 06.12.2011 N 402-ФЗ (ред. от 04.11.2014) &quot;О бухгалтерском учете&quot;{КонсультантПлюс}" w:history="1">
        <w:r w:rsidRPr="0046099E">
          <w:rPr>
            <w:rFonts w:ascii="Times New Roman" w:hAnsi="Times New Roman" w:cs="Times New Roman"/>
            <w:i/>
            <w:iCs/>
            <w:color w:val="0000FF"/>
          </w:rPr>
          <w:t>п. п. 6</w:t>
        </w:r>
      </w:hyperlink>
      <w:r w:rsidRPr="0046099E">
        <w:rPr>
          <w:rFonts w:ascii="Times New Roman" w:hAnsi="Times New Roman" w:cs="Times New Roman"/>
          <w:i/>
          <w:iCs/>
        </w:rPr>
        <w:t xml:space="preserve">, </w:t>
      </w:r>
      <w:hyperlink r:id="rId28" w:tooltip="Федеральный закон от 06.12.2011 N 402-ФЗ (ред. от 04.11.2014) &quot;О бухгалтерском учете&quot;{КонсультантПлюс}" w:history="1">
        <w:r w:rsidRPr="0046099E">
          <w:rPr>
            <w:rFonts w:ascii="Times New Roman" w:hAnsi="Times New Roman" w:cs="Times New Roman"/>
            <w:i/>
            <w:iCs/>
            <w:color w:val="0000FF"/>
          </w:rPr>
          <w:t>7 ч. 2 ст. 9</w:t>
        </w:r>
      </w:hyperlink>
      <w:r w:rsidRPr="0046099E">
        <w:rPr>
          <w:rFonts w:ascii="Times New Roman" w:hAnsi="Times New Roman" w:cs="Times New Roman"/>
          <w:i/>
          <w:iCs/>
        </w:rPr>
        <w:t xml:space="preserve"> Федерального закона от 06.12.2011 N 402-ФЗ)</w:t>
      </w:r>
    </w:p>
    <w:p w:rsidR="005458FA" w:rsidRPr="0046099E" w:rsidRDefault="005458FA" w:rsidP="00052372">
      <w:pPr>
        <w:pStyle w:val="ConsPlusNormal"/>
        <w:jc w:val="both"/>
        <w:rPr>
          <w:rFonts w:ascii="Times New Roman" w:hAnsi="Times New Roman" w:cs="Times New Roman"/>
        </w:rPr>
      </w:pPr>
    </w:p>
    <w:p w:rsidR="005458FA" w:rsidRPr="0046099E" w:rsidRDefault="005458FA" w:rsidP="00052372">
      <w:pPr>
        <w:pStyle w:val="ConsPlusNormal"/>
        <w:ind w:firstLine="540"/>
        <w:jc w:val="both"/>
        <w:rPr>
          <w:rFonts w:ascii="Times New Roman" w:hAnsi="Times New Roman" w:cs="Times New Roman"/>
        </w:rPr>
      </w:pPr>
      <w:r w:rsidRPr="0046099E">
        <w:rPr>
          <w:rFonts w:ascii="Times New Roman" w:hAnsi="Times New Roman" w:cs="Times New Roman"/>
        </w:rPr>
        <w:t xml:space="preserve">11. Порядок и сроки передачи первичных учетных документов для отражения в бухгалтерском учете устанавливаются в соответствии с графиком документооборота, приведенным в </w:t>
      </w:r>
      <w:hyperlink w:anchor="Par4255" w:tooltip="График документооборота в целях бухгалтерского учета" w:history="1">
        <w:r w:rsidRPr="0046099E">
          <w:rPr>
            <w:rFonts w:ascii="Times New Roman" w:hAnsi="Times New Roman" w:cs="Times New Roman"/>
            <w:color w:val="0000FF"/>
          </w:rPr>
          <w:t>Приложении N 4</w:t>
        </w:r>
      </w:hyperlink>
      <w:r w:rsidRPr="0046099E">
        <w:rPr>
          <w:rFonts w:ascii="Times New Roman" w:hAnsi="Times New Roman" w:cs="Times New Roman"/>
        </w:rPr>
        <w:t xml:space="preserve"> к настоящей Учетной политике.</w:t>
      </w:r>
    </w:p>
    <w:p w:rsidR="005458FA" w:rsidRPr="0046099E" w:rsidRDefault="005458FA" w:rsidP="00052372">
      <w:pPr>
        <w:pStyle w:val="ConsPlusNormal"/>
        <w:ind w:firstLine="540"/>
        <w:jc w:val="both"/>
        <w:rPr>
          <w:rFonts w:ascii="Times New Roman" w:hAnsi="Times New Roman" w:cs="Times New Roman"/>
        </w:rPr>
      </w:pPr>
      <w:r w:rsidRPr="0046099E">
        <w:rPr>
          <w:rFonts w:ascii="Times New Roman" w:hAnsi="Times New Roman" w:cs="Times New Roman"/>
          <w:i/>
          <w:iCs/>
        </w:rPr>
        <w:t xml:space="preserve">(Основание: </w:t>
      </w:r>
      <w:hyperlink r:id="rId29"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quot; (Зарегистрировано в Минюсте России 30.12.2010 N 19452) (с изм. и доп., вступ. в силу с 01.01.2016)------------ Недействующая редакция{КонсультантПлюс}" w:history="1">
        <w:r w:rsidRPr="0046099E">
          <w:rPr>
            <w:rFonts w:ascii="Times New Roman" w:hAnsi="Times New Roman" w:cs="Times New Roman"/>
            <w:i/>
            <w:iCs/>
            <w:color w:val="0000FF"/>
          </w:rPr>
          <w:t>п. 6</w:t>
        </w:r>
      </w:hyperlink>
      <w:r w:rsidRPr="0046099E">
        <w:rPr>
          <w:rFonts w:ascii="Times New Roman" w:hAnsi="Times New Roman" w:cs="Times New Roman"/>
          <w:i/>
          <w:iCs/>
        </w:rPr>
        <w:t xml:space="preserve"> Инструкции N 157н)</w:t>
      </w:r>
    </w:p>
    <w:p w:rsidR="005458FA" w:rsidRPr="0046099E" w:rsidRDefault="005458FA" w:rsidP="00052372">
      <w:pPr>
        <w:pStyle w:val="ConsPlusNormal"/>
        <w:jc w:val="both"/>
        <w:rPr>
          <w:rFonts w:ascii="Times New Roman" w:hAnsi="Times New Roman" w:cs="Times New Roman"/>
        </w:rPr>
      </w:pPr>
    </w:p>
    <w:p w:rsidR="005458FA" w:rsidRPr="0046099E" w:rsidRDefault="005458FA" w:rsidP="00052372">
      <w:pPr>
        <w:pStyle w:val="ConsPlusNormal"/>
        <w:ind w:firstLine="540"/>
        <w:jc w:val="both"/>
        <w:rPr>
          <w:rFonts w:ascii="Times New Roman" w:hAnsi="Times New Roman" w:cs="Times New Roman"/>
        </w:rPr>
      </w:pPr>
      <w:r w:rsidRPr="0046099E">
        <w:rPr>
          <w:rFonts w:ascii="Times New Roman" w:hAnsi="Times New Roman" w:cs="Times New Roman"/>
        </w:rPr>
        <w:t xml:space="preserve">12. Данные проверенных и принятых к учету первичных учетных документов систематизируются в хронологическом порядке и отражаются накопительным способом в регистрах бухгалтерского учета, составленных по унифицированным формам, утвержденным </w:t>
      </w:r>
      <w:hyperlink r:id="rId30" w:tooltip="Приказ Минфина России от 30.03.2015 N 52н &quo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quot; (Зарегистрировано в Минюсте России 02.06.2015 N 37519){КонсультантПлюс}" w:history="1">
        <w:r w:rsidRPr="0046099E">
          <w:rPr>
            <w:rFonts w:ascii="Times New Roman" w:hAnsi="Times New Roman" w:cs="Times New Roman"/>
            <w:color w:val="0000FF"/>
          </w:rPr>
          <w:t>Приказом</w:t>
        </w:r>
      </w:hyperlink>
      <w:r w:rsidRPr="0046099E">
        <w:rPr>
          <w:rFonts w:ascii="Times New Roman" w:hAnsi="Times New Roman" w:cs="Times New Roman"/>
        </w:rPr>
        <w:t xml:space="preserve"> Минфина России от 30.03.2015 N 52н и другими нормативными документами, а также в регистрах, разработанных учреждением самостоятельно. Формы регистров бухгалтерского учета, разработанные учреждением самостоятельно, приведены в </w:t>
      </w:r>
      <w:hyperlink w:anchor="Par4690" w:tooltip="Приложение N 5" w:history="1">
        <w:r w:rsidRPr="0046099E">
          <w:rPr>
            <w:rFonts w:ascii="Times New Roman" w:hAnsi="Times New Roman" w:cs="Times New Roman"/>
            <w:color w:val="0000FF"/>
          </w:rPr>
          <w:t>Приложении N 5</w:t>
        </w:r>
      </w:hyperlink>
      <w:r w:rsidRPr="0046099E">
        <w:rPr>
          <w:rFonts w:ascii="Times New Roman" w:hAnsi="Times New Roman" w:cs="Times New Roman"/>
        </w:rPr>
        <w:t xml:space="preserve"> к настоящей Учетной политике.</w:t>
      </w:r>
    </w:p>
    <w:p w:rsidR="005458FA" w:rsidRPr="0046099E" w:rsidRDefault="005458FA" w:rsidP="00052372">
      <w:pPr>
        <w:pStyle w:val="ConsPlusNormal"/>
        <w:ind w:firstLine="540"/>
        <w:jc w:val="both"/>
        <w:rPr>
          <w:rFonts w:ascii="Times New Roman" w:hAnsi="Times New Roman" w:cs="Times New Roman"/>
        </w:rPr>
      </w:pPr>
      <w:r w:rsidRPr="0046099E">
        <w:rPr>
          <w:rFonts w:ascii="Times New Roman" w:hAnsi="Times New Roman" w:cs="Times New Roman"/>
          <w:i/>
          <w:iCs/>
        </w:rPr>
        <w:t xml:space="preserve">(Основание: </w:t>
      </w:r>
      <w:hyperlink r:id="rId31" w:tooltip="Федеральный закон от 06.12.2011 N 402-ФЗ (ред. от 04.11.2014) &quot;О бухгалтерском учете&quot;{КонсультантПлюс}" w:history="1">
        <w:r w:rsidRPr="0046099E">
          <w:rPr>
            <w:rFonts w:ascii="Times New Roman" w:hAnsi="Times New Roman" w:cs="Times New Roman"/>
            <w:i/>
            <w:iCs/>
            <w:color w:val="0000FF"/>
          </w:rPr>
          <w:t>ч. 5 ст. 10</w:t>
        </w:r>
      </w:hyperlink>
      <w:r w:rsidRPr="0046099E">
        <w:rPr>
          <w:rFonts w:ascii="Times New Roman" w:hAnsi="Times New Roman" w:cs="Times New Roman"/>
          <w:i/>
          <w:iCs/>
        </w:rPr>
        <w:t xml:space="preserve"> Федерального закона от 06.12.2011 N 402-ФЗ, </w:t>
      </w:r>
      <w:hyperlink r:id="rId32"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quot; (Зарегистрировано в Минюсте России 30.12.2010 N 19452) (с изм. и доп., вступ. в силу с 01.01.2016)------------ Недействующая редакция{КонсультантПлюс}" w:history="1">
        <w:r w:rsidRPr="0046099E">
          <w:rPr>
            <w:rFonts w:ascii="Times New Roman" w:hAnsi="Times New Roman" w:cs="Times New Roman"/>
            <w:i/>
            <w:iCs/>
            <w:color w:val="0000FF"/>
          </w:rPr>
          <w:t>п. 11</w:t>
        </w:r>
      </w:hyperlink>
      <w:r w:rsidRPr="0046099E">
        <w:rPr>
          <w:rFonts w:ascii="Times New Roman" w:hAnsi="Times New Roman" w:cs="Times New Roman"/>
          <w:i/>
          <w:iCs/>
        </w:rPr>
        <w:t xml:space="preserve"> Инструкции N 157н)</w:t>
      </w:r>
    </w:p>
    <w:p w:rsidR="005458FA" w:rsidRPr="0046099E" w:rsidRDefault="005458FA" w:rsidP="00052372">
      <w:pPr>
        <w:pStyle w:val="ConsPlusNormal"/>
        <w:jc w:val="both"/>
        <w:rPr>
          <w:rFonts w:ascii="Times New Roman" w:hAnsi="Times New Roman" w:cs="Times New Roman"/>
        </w:rPr>
      </w:pPr>
    </w:p>
    <w:p w:rsidR="005458FA" w:rsidRPr="0046099E" w:rsidRDefault="005458FA" w:rsidP="00052372">
      <w:pPr>
        <w:pStyle w:val="ConsPlusNormal"/>
        <w:ind w:firstLine="540"/>
        <w:jc w:val="both"/>
        <w:rPr>
          <w:rFonts w:ascii="Times New Roman" w:hAnsi="Times New Roman" w:cs="Times New Roman"/>
        </w:rPr>
      </w:pPr>
      <w:r w:rsidRPr="0046099E">
        <w:rPr>
          <w:rFonts w:ascii="Times New Roman" w:hAnsi="Times New Roman" w:cs="Times New Roman"/>
        </w:rPr>
        <w:t>13. Регистры бухгалтерского учета распечатываются на бумажных носителях</w:t>
      </w:r>
      <w:r w:rsidR="005870C6">
        <w:rPr>
          <w:rFonts w:ascii="Times New Roman" w:hAnsi="Times New Roman" w:cs="Times New Roman"/>
        </w:rPr>
        <w:t>.</w:t>
      </w:r>
      <w:r w:rsidRPr="0046099E">
        <w:rPr>
          <w:rFonts w:ascii="Times New Roman" w:hAnsi="Times New Roman" w:cs="Times New Roman"/>
        </w:rPr>
        <w:t xml:space="preserve"> </w:t>
      </w:r>
    </w:p>
    <w:p w:rsidR="005458FA" w:rsidRPr="0046099E" w:rsidRDefault="005458FA" w:rsidP="007B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46099E">
        <w:rPr>
          <w:rFonts w:ascii="Times New Roman" w:hAnsi="Times New Roman"/>
          <w:i/>
          <w:iCs/>
        </w:rPr>
        <w:t>(</w:t>
      </w:r>
      <w:r w:rsidRPr="008E2871">
        <w:rPr>
          <w:rFonts w:ascii="Times New Roman" w:hAnsi="Times New Roman"/>
          <w:i/>
          <w:iCs/>
          <w:sz w:val="20"/>
          <w:szCs w:val="20"/>
        </w:rPr>
        <w:t xml:space="preserve">Основание: </w:t>
      </w:r>
      <w:hyperlink r:id="rId33"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quot; (Зарегистрировано в Минюсте России 30.12.2010 N 19452) (с изм. и доп., вступ. в силу с 01.01.2016)------------ Недействующая редакция{КонсультантПлюс}" w:history="1">
        <w:r w:rsidRPr="008E2871">
          <w:rPr>
            <w:rFonts w:ascii="Times New Roman" w:hAnsi="Times New Roman"/>
            <w:i/>
            <w:iCs/>
            <w:color w:val="0000FF"/>
            <w:sz w:val="20"/>
            <w:szCs w:val="20"/>
          </w:rPr>
          <w:t>п. п. 6</w:t>
        </w:r>
      </w:hyperlink>
      <w:r w:rsidRPr="008E2871">
        <w:rPr>
          <w:rFonts w:ascii="Times New Roman" w:hAnsi="Times New Roman"/>
          <w:i/>
          <w:iCs/>
          <w:sz w:val="20"/>
          <w:szCs w:val="20"/>
        </w:rPr>
        <w:t xml:space="preserve">, </w:t>
      </w:r>
      <w:hyperlink r:id="rId34"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quot; (Зарегистрировано в Минюсте России 30.12.2010 N 19452) (с изм. и доп., вступ. в силу с 01.01.2016)------------ Недействующая редакция{КонсультантПлюс}" w:history="1">
        <w:r w:rsidRPr="008E2871">
          <w:rPr>
            <w:rFonts w:ascii="Times New Roman" w:hAnsi="Times New Roman"/>
            <w:i/>
            <w:iCs/>
            <w:color w:val="0000FF"/>
            <w:sz w:val="20"/>
            <w:szCs w:val="20"/>
          </w:rPr>
          <w:t>19</w:t>
        </w:r>
      </w:hyperlink>
      <w:r w:rsidRPr="008E2871">
        <w:rPr>
          <w:rFonts w:ascii="Times New Roman" w:hAnsi="Times New Roman"/>
          <w:i/>
          <w:iCs/>
          <w:sz w:val="20"/>
          <w:szCs w:val="20"/>
        </w:rPr>
        <w:t xml:space="preserve"> Инструкции N 157н)</w:t>
      </w:r>
      <w:r w:rsidR="008E2871" w:rsidRPr="008E2871">
        <w:rPr>
          <w:sz w:val="20"/>
          <w:szCs w:val="20"/>
        </w:rPr>
        <w:t xml:space="preserve"> Формирование регистров бухучета осуществляется в следующем порядке:</w:t>
      </w:r>
      <w:r w:rsidR="008E2871" w:rsidRPr="008E2871">
        <w:rPr>
          <w:sz w:val="20"/>
          <w:szCs w:val="20"/>
        </w:rPr>
        <w:br/>
        <w:t xml:space="preserve">. Журналам операций присваиваются номера согласно приложению 11. По операциям, указанным в пункте 2 раздела </w:t>
      </w:r>
      <w:r w:rsidR="008E2871" w:rsidRPr="008E2871">
        <w:rPr>
          <w:sz w:val="20"/>
          <w:szCs w:val="20"/>
          <w:lang w:val="en-US"/>
        </w:rPr>
        <w:t>IV</w:t>
      </w:r>
      <w:r w:rsidR="008E2871" w:rsidRPr="008E2871">
        <w:rPr>
          <w:sz w:val="20"/>
          <w:szCs w:val="20"/>
        </w:rPr>
        <w:t xml:space="preserve"> настоящей учетной политики, журналы операций ведутся отдельно. Журналы операций подписываются главным бухгалтером и бухгалтером, составившим журнал операций.</w:t>
      </w:r>
    </w:p>
    <w:p w:rsidR="005458FA" w:rsidRPr="0046099E" w:rsidRDefault="005458FA" w:rsidP="00052372">
      <w:pPr>
        <w:pStyle w:val="ConsPlusNormal"/>
        <w:ind w:firstLine="540"/>
        <w:jc w:val="both"/>
        <w:rPr>
          <w:rFonts w:ascii="Times New Roman" w:hAnsi="Times New Roman" w:cs="Times New Roman"/>
        </w:rPr>
      </w:pPr>
      <w:r w:rsidRPr="0046099E">
        <w:rPr>
          <w:rFonts w:ascii="Times New Roman" w:hAnsi="Times New Roman" w:cs="Times New Roman"/>
        </w:rPr>
        <w:t xml:space="preserve">14. Хранение первичных документов и бухгалтерских регистров учреждения осуществляется в течение сроков, установленных </w:t>
      </w:r>
      <w:hyperlink r:id="rId35" w:tooltip="Приказ Минкультуры России от 25.08.2010 N 558 (с изм. от 04.02.2015) &quot;Об утверждении &quot;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quot; (Зарегистрировано в Минюсте России 08.09.2010 N 18380)------------ Недействующая редакция{КонсультантПлюс}" w:history="1">
        <w:r w:rsidRPr="0046099E">
          <w:rPr>
            <w:rFonts w:ascii="Times New Roman" w:hAnsi="Times New Roman" w:cs="Times New Roman"/>
            <w:color w:val="0000FF"/>
          </w:rPr>
          <w:t>разд. 4.1</w:t>
        </w:r>
      </w:hyperlink>
      <w:r w:rsidRPr="0046099E">
        <w:rPr>
          <w:rFonts w:ascii="Times New Roman" w:hAnsi="Times New Roman" w:cs="Times New Roman"/>
        </w:rPr>
        <w:t xml:space="preserve">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утвержденного Приказом Минкультуры России от 25.08.2010 N 558.</w:t>
      </w:r>
    </w:p>
    <w:p w:rsidR="005458FA" w:rsidRPr="0046099E" w:rsidRDefault="005458FA" w:rsidP="00052372">
      <w:pPr>
        <w:pStyle w:val="ConsPlusNormal"/>
        <w:jc w:val="both"/>
        <w:rPr>
          <w:rFonts w:ascii="Times New Roman" w:hAnsi="Times New Roman" w:cs="Times New Roman"/>
        </w:rPr>
      </w:pPr>
    </w:p>
    <w:p w:rsidR="005458FA" w:rsidRPr="0046099E" w:rsidRDefault="005458FA" w:rsidP="00052372">
      <w:pPr>
        <w:pStyle w:val="ConsPlusNormal"/>
        <w:ind w:firstLine="540"/>
        <w:jc w:val="both"/>
        <w:rPr>
          <w:rFonts w:ascii="Times New Roman" w:hAnsi="Times New Roman" w:cs="Times New Roman"/>
        </w:rPr>
      </w:pPr>
      <w:r w:rsidRPr="0046099E">
        <w:rPr>
          <w:rFonts w:ascii="Times New Roman" w:hAnsi="Times New Roman" w:cs="Times New Roman"/>
        </w:rPr>
        <w:t>15. Для сверки данных аналитического и синтетического учета:</w:t>
      </w:r>
    </w:p>
    <w:p w:rsidR="005458FA" w:rsidRPr="0046099E" w:rsidRDefault="005458FA" w:rsidP="00052372">
      <w:pPr>
        <w:pStyle w:val="ConsPlusNormal"/>
        <w:ind w:firstLine="540"/>
        <w:jc w:val="both"/>
        <w:rPr>
          <w:rFonts w:ascii="Times New Roman" w:hAnsi="Times New Roman" w:cs="Times New Roman"/>
        </w:rPr>
      </w:pPr>
      <w:r w:rsidRPr="0046099E">
        <w:rPr>
          <w:rFonts w:ascii="Times New Roman" w:hAnsi="Times New Roman" w:cs="Times New Roman"/>
        </w:rPr>
        <w:t xml:space="preserve">- по счетам учета нефинансовых активов ежеквартально составляется Оборотная ведомость по нефинансовым активам </w:t>
      </w:r>
      <w:hyperlink r:id="rId36" w:tooltip="Приказ Минфина России от 30.03.2015 N 52н &quo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quot; (Зарегистрировано в Минюсте России 02.06.2015 N 37519){КонсультантПлюс}" w:history="1">
        <w:r w:rsidRPr="0046099E">
          <w:rPr>
            <w:rFonts w:ascii="Times New Roman" w:hAnsi="Times New Roman" w:cs="Times New Roman"/>
            <w:color w:val="0000FF"/>
          </w:rPr>
          <w:t>(ф. 0504035)</w:t>
        </w:r>
      </w:hyperlink>
      <w:r w:rsidRPr="0046099E">
        <w:rPr>
          <w:rFonts w:ascii="Times New Roman" w:hAnsi="Times New Roman" w:cs="Times New Roman"/>
        </w:rPr>
        <w:t>;</w:t>
      </w:r>
    </w:p>
    <w:p w:rsidR="005458FA" w:rsidRPr="0046099E" w:rsidRDefault="005458FA" w:rsidP="00052372">
      <w:pPr>
        <w:pStyle w:val="ConsPlusNormal"/>
        <w:ind w:firstLine="540"/>
        <w:jc w:val="both"/>
        <w:rPr>
          <w:rFonts w:ascii="Times New Roman" w:hAnsi="Times New Roman" w:cs="Times New Roman"/>
        </w:rPr>
      </w:pPr>
      <w:r w:rsidRPr="0046099E">
        <w:rPr>
          <w:rFonts w:ascii="Times New Roman" w:hAnsi="Times New Roman" w:cs="Times New Roman"/>
        </w:rPr>
        <w:t xml:space="preserve">- по счетам учета финансовых активов и обязательств ежемесячно формируется Оборотная ведомость </w:t>
      </w:r>
      <w:hyperlink r:id="rId37" w:tooltip="Приказ Минфина России от 30.03.2015 N 52н &quo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quot; (Зарегистрировано в Минюсте России 02.06.2015 N 37519){КонсультантПлюс}" w:history="1">
        <w:r w:rsidRPr="0046099E">
          <w:rPr>
            <w:rFonts w:ascii="Times New Roman" w:hAnsi="Times New Roman" w:cs="Times New Roman"/>
            <w:color w:val="0000FF"/>
          </w:rPr>
          <w:t>(ф. 0504036)</w:t>
        </w:r>
      </w:hyperlink>
      <w:r w:rsidRPr="0046099E">
        <w:rPr>
          <w:rFonts w:ascii="Times New Roman" w:hAnsi="Times New Roman" w:cs="Times New Roman"/>
        </w:rPr>
        <w:t>.</w:t>
      </w:r>
    </w:p>
    <w:p w:rsidR="005458FA" w:rsidRPr="0046099E" w:rsidRDefault="005458FA" w:rsidP="00052372">
      <w:pPr>
        <w:pStyle w:val="ConsPlusNormal"/>
        <w:jc w:val="both"/>
        <w:rPr>
          <w:rFonts w:ascii="Times New Roman" w:hAnsi="Times New Roman" w:cs="Times New Roman"/>
        </w:rPr>
      </w:pPr>
    </w:p>
    <w:p w:rsidR="005458FA" w:rsidRPr="0046099E" w:rsidRDefault="005458FA" w:rsidP="00052372">
      <w:pPr>
        <w:pStyle w:val="ConsPlusNormal"/>
        <w:ind w:firstLine="540"/>
        <w:jc w:val="both"/>
        <w:rPr>
          <w:rFonts w:ascii="Times New Roman" w:hAnsi="Times New Roman" w:cs="Times New Roman"/>
        </w:rPr>
      </w:pPr>
      <w:r w:rsidRPr="0046099E">
        <w:rPr>
          <w:rFonts w:ascii="Times New Roman" w:hAnsi="Times New Roman" w:cs="Times New Roman"/>
        </w:rPr>
        <w:t>16. При отражении операций на счетах бухгалтерского учета применяется корреспонденция счетов:</w:t>
      </w:r>
    </w:p>
    <w:p w:rsidR="005458FA" w:rsidRPr="0046099E" w:rsidRDefault="005458FA" w:rsidP="00052372">
      <w:pPr>
        <w:pStyle w:val="ConsPlusNormal"/>
        <w:ind w:firstLine="540"/>
        <w:jc w:val="both"/>
        <w:rPr>
          <w:rFonts w:ascii="Times New Roman" w:hAnsi="Times New Roman" w:cs="Times New Roman"/>
        </w:rPr>
      </w:pPr>
      <w:r w:rsidRPr="0046099E">
        <w:rPr>
          <w:rFonts w:ascii="Times New Roman" w:hAnsi="Times New Roman" w:cs="Times New Roman"/>
        </w:rPr>
        <w:t xml:space="preserve">- предусмотренная </w:t>
      </w:r>
      <w:hyperlink r:id="rId38" w:tooltip="Приказ Минфина РФ от 16.12.2010 N 174н &quot;Об утверждении Плана счетов бухгалтерского учета бюджетных учреждений и Инструкции по его применению&quot; (Зарегистрировано в Минюсте РФ 02.02.2011 N 19669)------------ Недействующая редакция{КонсультантПлюс}" w:history="1">
        <w:r w:rsidRPr="0046099E">
          <w:rPr>
            <w:rFonts w:ascii="Times New Roman" w:hAnsi="Times New Roman" w:cs="Times New Roman"/>
            <w:color w:val="0000FF"/>
          </w:rPr>
          <w:t>Инструкцией</w:t>
        </w:r>
      </w:hyperlink>
      <w:r w:rsidRPr="0046099E">
        <w:rPr>
          <w:rFonts w:ascii="Times New Roman" w:hAnsi="Times New Roman" w:cs="Times New Roman"/>
        </w:rPr>
        <w:t xml:space="preserve"> N </w:t>
      </w:r>
      <w:r w:rsidR="00502AA7" w:rsidRPr="0046099E">
        <w:rPr>
          <w:rFonts w:ascii="Times New Roman" w:hAnsi="Times New Roman" w:cs="Times New Roman"/>
        </w:rPr>
        <w:t>183</w:t>
      </w:r>
      <w:r w:rsidRPr="0046099E">
        <w:rPr>
          <w:rFonts w:ascii="Times New Roman" w:hAnsi="Times New Roman" w:cs="Times New Roman"/>
        </w:rPr>
        <w:t>н;</w:t>
      </w:r>
    </w:p>
    <w:p w:rsidR="005458FA" w:rsidRPr="0046099E" w:rsidRDefault="005458FA" w:rsidP="00052372">
      <w:pPr>
        <w:pStyle w:val="ConsPlusNormal"/>
        <w:jc w:val="both"/>
        <w:rPr>
          <w:rFonts w:ascii="Times New Roman" w:hAnsi="Times New Roman" w:cs="Times New Roman"/>
        </w:rPr>
      </w:pPr>
    </w:p>
    <w:p w:rsidR="005458FA" w:rsidRPr="0046099E" w:rsidRDefault="005458FA" w:rsidP="00052372">
      <w:pPr>
        <w:pStyle w:val="ConsPlusNormal"/>
        <w:ind w:firstLine="540"/>
        <w:jc w:val="both"/>
        <w:rPr>
          <w:rFonts w:ascii="Times New Roman" w:hAnsi="Times New Roman" w:cs="Times New Roman"/>
        </w:rPr>
      </w:pPr>
      <w:r w:rsidRPr="0046099E">
        <w:rPr>
          <w:rFonts w:ascii="Times New Roman" w:hAnsi="Times New Roman" w:cs="Times New Roman"/>
        </w:rPr>
        <w:t>17. Лимит остатка кассы утверждается приказом руководителя учреждения.</w:t>
      </w:r>
    </w:p>
    <w:p w:rsidR="005458FA" w:rsidRPr="0046099E" w:rsidRDefault="005458FA" w:rsidP="00052372">
      <w:pPr>
        <w:pStyle w:val="ConsPlusNormal"/>
        <w:ind w:firstLine="540"/>
        <w:jc w:val="both"/>
        <w:rPr>
          <w:rFonts w:ascii="Times New Roman" w:hAnsi="Times New Roman" w:cs="Times New Roman"/>
        </w:rPr>
      </w:pPr>
      <w:r w:rsidRPr="0046099E">
        <w:rPr>
          <w:rFonts w:ascii="Times New Roman" w:hAnsi="Times New Roman" w:cs="Times New Roman"/>
          <w:i/>
          <w:iCs/>
        </w:rPr>
        <w:t xml:space="preserve">(Основание: </w:t>
      </w:r>
      <w:hyperlink r:id="rId39" w:tooltip="Указание Банка России от 11.03.2014 N 3210-У (ред. от 03.02.2015) &quot;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quot; (Зарегистрировано в Минюсте России 23.05.2014 N 32404){КонсультантПлюс}" w:history="1">
        <w:r w:rsidRPr="0046099E">
          <w:rPr>
            <w:rFonts w:ascii="Times New Roman" w:hAnsi="Times New Roman" w:cs="Times New Roman"/>
            <w:i/>
            <w:iCs/>
            <w:color w:val="0000FF"/>
          </w:rPr>
          <w:t>п. 2</w:t>
        </w:r>
      </w:hyperlink>
      <w:r w:rsidRPr="0046099E">
        <w:rPr>
          <w:rFonts w:ascii="Times New Roman" w:hAnsi="Times New Roman" w:cs="Times New Roman"/>
          <w:i/>
          <w:iCs/>
        </w:rPr>
        <w:t xml:space="preserve"> Указания Банка России N 3210-У)</w:t>
      </w:r>
    </w:p>
    <w:p w:rsidR="005458FA" w:rsidRPr="0046099E" w:rsidRDefault="005458FA" w:rsidP="00052372">
      <w:pPr>
        <w:pStyle w:val="ConsPlusNormal"/>
        <w:jc w:val="both"/>
        <w:rPr>
          <w:rFonts w:ascii="Times New Roman" w:hAnsi="Times New Roman" w:cs="Times New Roman"/>
        </w:rPr>
      </w:pPr>
    </w:p>
    <w:p w:rsidR="005458FA" w:rsidRPr="0046099E" w:rsidRDefault="005458FA" w:rsidP="00052372">
      <w:pPr>
        <w:pStyle w:val="ConsPlusNormal"/>
        <w:ind w:firstLine="540"/>
        <w:jc w:val="both"/>
        <w:rPr>
          <w:rFonts w:ascii="Times New Roman" w:hAnsi="Times New Roman" w:cs="Times New Roman"/>
        </w:rPr>
      </w:pPr>
      <w:r w:rsidRPr="0046099E">
        <w:rPr>
          <w:rFonts w:ascii="Times New Roman" w:hAnsi="Times New Roman" w:cs="Times New Roman"/>
        </w:rPr>
        <w:t>18. Расчеты с юридическими и физическими лицами наличными денежными средствами в случаях выполнения работ или оказания услуг осуществляются учреждением с применением контрольно-кассовой техники.</w:t>
      </w:r>
    </w:p>
    <w:p w:rsidR="005458FA" w:rsidRPr="0046099E" w:rsidRDefault="00502AA7" w:rsidP="00052372">
      <w:pPr>
        <w:pStyle w:val="ConsPlusNormal"/>
        <w:ind w:firstLine="540"/>
        <w:jc w:val="both"/>
        <w:rPr>
          <w:rFonts w:ascii="Times New Roman" w:hAnsi="Times New Roman" w:cs="Times New Roman"/>
        </w:rPr>
      </w:pPr>
      <w:r w:rsidRPr="0046099E">
        <w:rPr>
          <w:rFonts w:ascii="Times New Roman" w:hAnsi="Times New Roman" w:cs="Times New Roman"/>
          <w:i/>
          <w:iCs/>
        </w:rPr>
        <w:t xml:space="preserve"> </w:t>
      </w:r>
      <w:r w:rsidR="005458FA" w:rsidRPr="0046099E">
        <w:rPr>
          <w:rFonts w:ascii="Times New Roman" w:hAnsi="Times New Roman" w:cs="Times New Roman"/>
          <w:i/>
          <w:iCs/>
        </w:rPr>
        <w:t xml:space="preserve">(Основание: </w:t>
      </w:r>
      <w:hyperlink r:id="rId40" w:tooltip="Федеральный закон от 22.05.2003 N 54-ФЗ (ред. от 08.03.2015) &quot;О применении контрольно-кассовой техники при осуществлении наличных денежных расчетов и (или) расчетов с использованием платежных карт&quot;{КонсультантПлюс}" w:history="1">
        <w:r w:rsidR="005458FA" w:rsidRPr="0046099E">
          <w:rPr>
            <w:rFonts w:ascii="Times New Roman" w:hAnsi="Times New Roman" w:cs="Times New Roman"/>
            <w:i/>
            <w:iCs/>
            <w:color w:val="0000FF"/>
          </w:rPr>
          <w:t>ст. 2</w:t>
        </w:r>
      </w:hyperlink>
      <w:r w:rsidR="005458FA" w:rsidRPr="0046099E">
        <w:rPr>
          <w:rFonts w:ascii="Times New Roman" w:hAnsi="Times New Roman" w:cs="Times New Roman"/>
          <w:i/>
          <w:iCs/>
        </w:rPr>
        <w:t xml:space="preserve"> Федерального закона от 22.05.2003 N 54-ФЗ "О применении контрольно-кассовой техники при осуществлении наличных денежных расчетов и (или) расчетов с использованием платежных карт")</w:t>
      </w:r>
    </w:p>
    <w:p w:rsidR="005458FA" w:rsidRPr="0046099E" w:rsidRDefault="005458FA" w:rsidP="00052372">
      <w:pPr>
        <w:pStyle w:val="ConsPlusNormal"/>
        <w:jc w:val="both"/>
        <w:rPr>
          <w:rFonts w:ascii="Times New Roman" w:hAnsi="Times New Roman" w:cs="Times New Roman"/>
        </w:rPr>
      </w:pPr>
    </w:p>
    <w:p w:rsidR="005458FA" w:rsidRPr="0046099E" w:rsidRDefault="005458FA" w:rsidP="00052372">
      <w:pPr>
        <w:pStyle w:val="ConsPlusNormal"/>
        <w:ind w:firstLine="540"/>
        <w:jc w:val="both"/>
        <w:rPr>
          <w:rFonts w:ascii="Times New Roman" w:hAnsi="Times New Roman" w:cs="Times New Roman"/>
        </w:rPr>
      </w:pPr>
      <w:r w:rsidRPr="0046099E">
        <w:rPr>
          <w:rFonts w:ascii="Times New Roman" w:hAnsi="Times New Roman" w:cs="Times New Roman"/>
        </w:rPr>
        <w:t xml:space="preserve">19. Перечень лиц, имеющих право получения доверенностей, приведен в </w:t>
      </w:r>
      <w:hyperlink w:anchor="Par4954" w:tooltip="Перечень лиц, имеющих право получения доверенностей" w:history="1">
        <w:r w:rsidRPr="0046099E">
          <w:rPr>
            <w:rFonts w:ascii="Times New Roman" w:hAnsi="Times New Roman" w:cs="Times New Roman"/>
            <w:color w:val="0000FF"/>
          </w:rPr>
          <w:t>Приложении N 7</w:t>
        </w:r>
      </w:hyperlink>
      <w:r w:rsidRPr="0046099E">
        <w:rPr>
          <w:rFonts w:ascii="Times New Roman" w:hAnsi="Times New Roman" w:cs="Times New Roman"/>
        </w:rPr>
        <w:t xml:space="preserve"> к настоящей Учетной политике.</w:t>
      </w:r>
    </w:p>
    <w:p w:rsidR="005458FA" w:rsidRPr="0046099E" w:rsidRDefault="005458FA" w:rsidP="00052372">
      <w:pPr>
        <w:pStyle w:val="ConsPlusNormal"/>
        <w:jc w:val="both"/>
        <w:rPr>
          <w:rFonts w:ascii="Times New Roman" w:hAnsi="Times New Roman" w:cs="Times New Roman"/>
        </w:rPr>
      </w:pPr>
    </w:p>
    <w:p w:rsidR="005458FA" w:rsidRPr="0046099E" w:rsidRDefault="005458FA" w:rsidP="00052372">
      <w:pPr>
        <w:pStyle w:val="ConsPlusNormal"/>
        <w:ind w:firstLine="540"/>
        <w:jc w:val="both"/>
        <w:rPr>
          <w:rFonts w:ascii="Times New Roman" w:hAnsi="Times New Roman" w:cs="Times New Roman"/>
        </w:rPr>
      </w:pPr>
      <w:r w:rsidRPr="0046099E">
        <w:rPr>
          <w:rFonts w:ascii="Times New Roman" w:hAnsi="Times New Roman" w:cs="Times New Roman"/>
        </w:rPr>
        <w:t xml:space="preserve">20. Перечень лиц, имеющих право получать денежные средства под отчет на приобретение товаров (работ, услуг), приведен в </w:t>
      </w:r>
      <w:hyperlink w:anchor="Par4978" w:tooltip="Перечень лиц, имеющих право получать денежные средства" w:history="1">
        <w:r w:rsidRPr="0046099E">
          <w:rPr>
            <w:rFonts w:ascii="Times New Roman" w:hAnsi="Times New Roman" w:cs="Times New Roman"/>
            <w:color w:val="0000FF"/>
          </w:rPr>
          <w:t>Приложении N 8</w:t>
        </w:r>
      </w:hyperlink>
      <w:r w:rsidRPr="0046099E">
        <w:rPr>
          <w:rFonts w:ascii="Times New Roman" w:hAnsi="Times New Roman" w:cs="Times New Roman"/>
        </w:rPr>
        <w:t xml:space="preserve"> к настоящей Учетной политике.</w:t>
      </w:r>
    </w:p>
    <w:p w:rsidR="005458FA" w:rsidRPr="0046099E" w:rsidRDefault="005458FA" w:rsidP="00052372">
      <w:pPr>
        <w:pStyle w:val="ConsPlusNormal"/>
        <w:jc w:val="both"/>
        <w:rPr>
          <w:rFonts w:ascii="Times New Roman" w:hAnsi="Times New Roman" w:cs="Times New Roman"/>
        </w:rPr>
      </w:pPr>
    </w:p>
    <w:p w:rsidR="005458FA" w:rsidRPr="0046099E" w:rsidRDefault="005458FA" w:rsidP="00052372">
      <w:pPr>
        <w:pStyle w:val="ConsPlusNormal"/>
        <w:ind w:firstLine="540"/>
        <w:jc w:val="both"/>
        <w:rPr>
          <w:rFonts w:ascii="Times New Roman" w:hAnsi="Times New Roman" w:cs="Times New Roman"/>
        </w:rPr>
      </w:pPr>
      <w:r w:rsidRPr="0046099E">
        <w:rPr>
          <w:rFonts w:ascii="Times New Roman" w:hAnsi="Times New Roman" w:cs="Times New Roman"/>
        </w:rPr>
        <w:t xml:space="preserve">21. Выдача денежных средств под отчет производится в соответствии с Положением о выдаче под отчет денежных средств, составлении и представлении отчетов подотчетными лицами, приведенным в </w:t>
      </w:r>
      <w:hyperlink w:anchor="Par4996" w:tooltip="Положение о выдаче под отчет денежных средств," w:history="1">
        <w:r w:rsidRPr="0046099E">
          <w:rPr>
            <w:rFonts w:ascii="Times New Roman" w:hAnsi="Times New Roman" w:cs="Times New Roman"/>
            <w:color w:val="0000FF"/>
          </w:rPr>
          <w:t>Приложении N 9</w:t>
        </w:r>
      </w:hyperlink>
      <w:r w:rsidRPr="0046099E">
        <w:rPr>
          <w:rFonts w:ascii="Times New Roman" w:hAnsi="Times New Roman" w:cs="Times New Roman"/>
        </w:rPr>
        <w:t xml:space="preserve"> к настоящей Учетной политике.</w:t>
      </w:r>
    </w:p>
    <w:p w:rsidR="005458FA" w:rsidRPr="0046099E" w:rsidRDefault="005458FA" w:rsidP="00052372">
      <w:pPr>
        <w:pStyle w:val="ConsPlusNormal"/>
        <w:jc w:val="both"/>
        <w:rPr>
          <w:rFonts w:ascii="Times New Roman" w:hAnsi="Times New Roman" w:cs="Times New Roman"/>
        </w:rPr>
      </w:pPr>
    </w:p>
    <w:p w:rsidR="005458FA" w:rsidRPr="0046099E" w:rsidRDefault="005458FA" w:rsidP="00052372">
      <w:pPr>
        <w:pStyle w:val="ConsPlusNormal"/>
        <w:ind w:firstLine="540"/>
        <w:jc w:val="both"/>
        <w:rPr>
          <w:rFonts w:ascii="Times New Roman" w:hAnsi="Times New Roman" w:cs="Times New Roman"/>
        </w:rPr>
      </w:pPr>
      <w:r w:rsidRPr="0046099E">
        <w:rPr>
          <w:rFonts w:ascii="Times New Roman" w:hAnsi="Times New Roman" w:cs="Times New Roman"/>
        </w:rPr>
        <w:t xml:space="preserve">22. Перечень лиц, имеющих право получать под отчет денежные документы, приведен в </w:t>
      </w:r>
      <w:hyperlink w:anchor="Par5089" w:tooltip="Перечень лиц, имеющих право получать под отчет" w:history="1">
        <w:r w:rsidRPr="0046099E">
          <w:rPr>
            <w:rFonts w:ascii="Times New Roman" w:hAnsi="Times New Roman" w:cs="Times New Roman"/>
            <w:color w:val="0000FF"/>
          </w:rPr>
          <w:t>Приложении N 10</w:t>
        </w:r>
      </w:hyperlink>
      <w:r w:rsidRPr="0046099E">
        <w:rPr>
          <w:rFonts w:ascii="Times New Roman" w:hAnsi="Times New Roman" w:cs="Times New Roman"/>
        </w:rPr>
        <w:t xml:space="preserve"> к настоящей Учетной политике.</w:t>
      </w:r>
    </w:p>
    <w:p w:rsidR="005458FA" w:rsidRPr="0046099E" w:rsidRDefault="005458FA" w:rsidP="00052372">
      <w:pPr>
        <w:pStyle w:val="ConsPlusNormal"/>
        <w:jc w:val="both"/>
        <w:rPr>
          <w:rFonts w:ascii="Times New Roman" w:hAnsi="Times New Roman" w:cs="Times New Roman"/>
        </w:rPr>
      </w:pPr>
    </w:p>
    <w:p w:rsidR="005458FA" w:rsidRPr="0046099E" w:rsidRDefault="005458FA" w:rsidP="00052372">
      <w:pPr>
        <w:pStyle w:val="ConsPlusNormal"/>
        <w:ind w:firstLine="540"/>
        <w:jc w:val="both"/>
        <w:rPr>
          <w:rFonts w:ascii="Times New Roman" w:hAnsi="Times New Roman" w:cs="Times New Roman"/>
        </w:rPr>
      </w:pPr>
      <w:r w:rsidRPr="0046099E">
        <w:rPr>
          <w:rFonts w:ascii="Times New Roman" w:hAnsi="Times New Roman" w:cs="Times New Roman"/>
        </w:rPr>
        <w:t>2</w:t>
      </w:r>
      <w:r w:rsidR="007B123C">
        <w:rPr>
          <w:rFonts w:ascii="Times New Roman" w:hAnsi="Times New Roman" w:cs="Times New Roman"/>
        </w:rPr>
        <w:t>3</w:t>
      </w:r>
      <w:r w:rsidRPr="0046099E">
        <w:rPr>
          <w:rFonts w:ascii="Times New Roman" w:hAnsi="Times New Roman" w:cs="Times New Roman"/>
        </w:rPr>
        <w:t>. Порядок и размер возмещения расходов, связанных со служебными командировками, устанавливаются в соответствии с Положением о служебных командировках (</w:t>
      </w:r>
      <w:hyperlink w:anchor="Par5346" w:tooltip="Положение о служебных командировках" w:history="1">
        <w:r w:rsidRPr="0046099E">
          <w:rPr>
            <w:rFonts w:ascii="Times New Roman" w:hAnsi="Times New Roman" w:cs="Times New Roman"/>
            <w:color w:val="0000FF"/>
          </w:rPr>
          <w:t>Приложение N 1</w:t>
        </w:r>
        <w:r w:rsidR="00BD2BA5" w:rsidRPr="0046099E">
          <w:rPr>
            <w:rFonts w:ascii="Times New Roman" w:hAnsi="Times New Roman" w:cs="Times New Roman"/>
            <w:color w:val="0000FF"/>
          </w:rPr>
          <w:t>4</w:t>
        </w:r>
      </w:hyperlink>
      <w:r w:rsidRPr="0046099E">
        <w:rPr>
          <w:rFonts w:ascii="Times New Roman" w:hAnsi="Times New Roman" w:cs="Times New Roman"/>
        </w:rPr>
        <w:t xml:space="preserve"> к настоящей Учетной политике).</w:t>
      </w:r>
    </w:p>
    <w:p w:rsidR="005458FA" w:rsidRPr="0046099E" w:rsidRDefault="005458FA" w:rsidP="00052372">
      <w:pPr>
        <w:pStyle w:val="ConsPlusNormal"/>
        <w:ind w:firstLine="540"/>
        <w:jc w:val="both"/>
        <w:rPr>
          <w:rFonts w:ascii="Times New Roman" w:hAnsi="Times New Roman" w:cs="Times New Roman"/>
        </w:rPr>
      </w:pPr>
      <w:r w:rsidRPr="0046099E">
        <w:rPr>
          <w:rFonts w:ascii="Times New Roman" w:hAnsi="Times New Roman" w:cs="Times New Roman"/>
          <w:i/>
          <w:iCs/>
        </w:rPr>
        <w:t xml:space="preserve">(Основание: </w:t>
      </w:r>
      <w:hyperlink r:id="rId41" w:tooltip="Постановление Правительства РФ от 13.10.2008 N 749 (ред. от 29.07.2015) &quot;Об особенностях направления работников в служебные командировки&quot; (вместе с &quot;Положением об особенностях направления работников в служебные командировки&quot;){КонсультантПлюс}" w:history="1">
        <w:r w:rsidRPr="0046099E">
          <w:rPr>
            <w:rFonts w:ascii="Times New Roman" w:hAnsi="Times New Roman" w:cs="Times New Roman"/>
            <w:i/>
            <w:iCs/>
            <w:color w:val="0000FF"/>
          </w:rPr>
          <w:t>Постановление</w:t>
        </w:r>
      </w:hyperlink>
      <w:r w:rsidRPr="0046099E">
        <w:rPr>
          <w:rFonts w:ascii="Times New Roman" w:hAnsi="Times New Roman" w:cs="Times New Roman"/>
          <w:i/>
          <w:iCs/>
        </w:rPr>
        <w:t xml:space="preserve"> Правительства РФ от 13.10.2008 N 749 "Об особенностях направления работников в служебные командировки")</w:t>
      </w:r>
    </w:p>
    <w:p w:rsidR="005458FA" w:rsidRPr="0046099E" w:rsidRDefault="005458FA" w:rsidP="00052372">
      <w:pPr>
        <w:pStyle w:val="ConsPlusNormal"/>
        <w:jc w:val="both"/>
        <w:rPr>
          <w:rFonts w:ascii="Times New Roman" w:hAnsi="Times New Roman" w:cs="Times New Roman"/>
        </w:rPr>
      </w:pPr>
    </w:p>
    <w:p w:rsidR="005458FA" w:rsidRPr="0046099E" w:rsidRDefault="005458FA" w:rsidP="00052372">
      <w:pPr>
        <w:pStyle w:val="ConsPlusNormal"/>
        <w:ind w:firstLine="540"/>
        <w:jc w:val="both"/>
        <w:rPr>
          <w:rFonts w:ascii="Times New Roman" w:hAnsi="Times New Roman" w:cs="Times New Roman"/>
        </w:rPr>
      </w:pPr>
      <w:r w:rsidRPr="0046099E">
        <w:rPr>
          <w:rFonts w:ascii="Times New Roman" w:hAnsi="Times New Roman" w:cs="Times New Roman"/>
        </w:rPr>
        <w:t>2</w:t>
      </w:r>
      <w:r w:rsidR="007B123C">
        <w:rPr>
          <w:rFonts w:ascii="Times New Roman" w:hAnsi="Times New Roman" w:cs="Times New Roman"/>
        </w:rPr>
        <w:t>4</w:t>
      </w:r>
      <w:r w:rsidRPr="0046099E">
        <w:rPr>
          <w:rFonts w:ascii="Times New Roman" w:hAnsi="Times New Roman" w:cs="Times New Roman"/>
        </w:rPr>
        <w:t>. Состав постоянно действующей комиссии по поступлению и выбытию активов утверждается ежегодно отдельным приказом руководителя учреждения.</w:t>
      </w:r>
    </w:p>
    <w:p w:rsidR="005458FA" w:rsidRPr="0046099E" w:rsidRDefault="005458FA" w:rsidP="00052372">
      <w:pPr>
        <w:pStyle w:val="ConsPlusNormal"/>
        <w:ind w:firstLine="540"/>
        <w:jc w:val="both"/>
        <w:rPr>
          <w:rFonts w:ascii="Times New Roman" w:hAnsi="Times New Roman" w:cs="Times New Roman"/>
        </w:rPr>
      </w:pPr>
      <w:r w:rsidRPr="0046099E">
        <w:rPr>
          <w:rFonts w:ascii="Times New Roman" w:hAnsi="Times New Roman" w:cs="Times New Roman"/>
          <w:i/>
          <w:iCs/>
        </w:rPr>
        <w:t xml:space="preserve">(Основание: </w:t>
      </w:r>
      <w:hyperlink r:id="rId42"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quot; (Зарегистрировано в Минюсте России 30.12.2010 N 19452) (с изм. и доп., вступ. в силу с 01.01.2016)------------ Недействующая редакция{КонсультантПлюс}" w:history="1">
        <w:r w:rsidRPr="0046099E">
          <w:rPr>
            <w:rFonts w:ascii="Times New Roman" w:hAnsi="Times New Roman" w:cs="Times New Roman"/>
            <w:i/>
            <w:iCs/>
            <w:color w:val="0000FF"/>
          </w:rPr>
          <w:t>п. п. 25</w:t>
        </w:r>
      </w:hyperlink>
      <w:r w:rsidRPr="0046099E">
        <w:rPr>
          <w:rFonts w:ascii="Times New Roman" w:hAnsi="Times New Roman" w:cs="Times New Roman"/>
          <w:i/>
          <w:iCs/>
        </w:rPr>
        <w:t xml:space="preserve">, </w:t>
      </w:r>
      <w:hyperlink r:id="rId43"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quot; (Зарегистрировано в Минюсте России 30.12.2010 N 19452) (с изм. и доп., вступ. в силу с 01.01.2016)------------ Недействующая редакция{КонсультантПлюс}" w:history="1">
        <w:r w:rsidRPr="0046099E">
          <w:rPr>
            <w:rFonts w:ascii="Times New Roman" w:hAnsi="Times New Roman" w:cs="Times New Roman"/>
            <w:i/>
            <w:iCs/>
            <w:color w:val="0000FF"/>
          </w:rPr>
          <w:t>34</w:t>
        </w:r>
      </w:hyperlink>
      <w:r w:rsidRPr="0046099E">
        <w:rPr>
          <w:rFonts w:ascii="Times New Roman" w:hAnsi="Times New Roman" w:cs="Times New Roman"/>
          <w:i/>
          <w:iCs/>
        </w:rPr>
        <w:t xml:space="preserve">, </w:t>
      </w:r>
      <w:hyperlink r:id="rId44"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quot; (Зарегистрировано в Минюсте России 30.12.2010 N 19452) (с изм. и доп., вступ. в силу с 01.01.2016)------------ Недействующая редакция{КонсультантПлюс}" w:history="1">
        <w:r w:rsidRPr="0046099E">
          <w:rPr>
            <w:rFonts w:ascii="Times New Roman" w:hAnsi="Times New Roman" w:cs="Times New Roman"/>
            <w:i/>
            <w:iCs/>
            <w:color w:val="0000FF"/>
          </w:rPr>
          <w:t>44</w:t>
        </w:r>
      </w:hyperlink>
      <w:r w:rsidRPr="0046099E">
        <w:rPr>
          <w:rFonts w:ascii="Times New Roman" w:hAnsi="Times New Roman" w:cs="Times New Roman"/>
          <w:i/>
          <w:iCs/>
        </w:rPr>
        <w:t xml:space="preserve">, </w:t>
      </w:r>
      <w:hyperlink r:id="rId45"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quot; (Зарегистрировано в Минюсте России 30.12.2010 N 19452) (с изм. и доп., вступ. в силу с 01.01.2016)------------ Недействующая редакция{КонсультантПлюс}" w:history="1">
        <w:r w:rsidRPr="0046099E">
          <w:rPr>
            <w:rFonts w:ascii="Times New Roman" w:hAnsi="Times New Roman" w:cs="Times New Roman"/>
            <w:i/>
            <w:iCs/>
            <w:color w:val="0000FF"/>
          </w:rPr>
          <w:t>46</w:t>
        </w:r>
      </w:hyperlink>
      <w:r w:rsidRPr="0046099E">
        <w:rPr>
          <w:rFonts w:ascii="Times New Roman" w:hAnsi="Times New Roman" w:cs="Times New Roman"/>
          <w:i/>
          <w:iCs/>
        </w:rPr>
        <w:t xml:space="preserve">, </w:t>
      </w:r>
      <w:hyperlink r:id="rId46"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quot; (Зарегистрировано в Минюсте России 30.12.2010 N 19452) (с изм. и доп., вступ. в силу с 01.01.2016)------------ Недействующая редакция{КонсультантПлюс}" w:history="1">
        <w:r w:rsidRPr="0046099E">
          <w:rPr>
            <w:rFonts w:ascii="Times New Roman" w:hAnsi="Times New Roman" w:cs="Times New Roman"/>
            <w:i/>
            <w:iCs/>
            <w:color w:val="0000FF"/>
          </w:rPr>
          <w:t>51</w:t>
        </w:r>
      </w:hyperlink>
      <w:r w:rsidRPr="0046099E">
        <w:rPr>
          <w:rFonts w:ascii="Times New Roman" w:hAnsi="Times New Roman" w:cs="Times New Roman"/>
          <w:i/>
          <w:iCs/>
        </w:rPr>
        <w:t xml:space="preserve">, </w:t>
      </w:r>
      <w:hyperlink r:id="rId47"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quot; (Зарегистрировано в Минюсте России 30.12.2010 N 19452) (с изм. и доп., вступ. в силу с 01.01.2016)------------ Недействующая редакция{КонсультантПлюс}" w:history="1">
        <w:r w:rsidRPr="0046099E">
          <w:rPr>
            <w:rFonts w:ascii="Times New Roman" w:hAnsi="Times New Roman" w:cs="Times New Roman"/>
            <w:i/>
            <w:iCs/>
            <w:color w:val="0000FF"/>
          </w:rPr>
          <w:t>60</w:t>
        </w:r>
      </w:hyperlink>
      <w:r w:rsidRPr="0046099E">
        <w:rPr>
          <w:rFonts w:ascii="Times New Roman" w:hAnsi="Times New Roman" w:cs="Times New Roman"/>
          <w:i/>
          <w:iCs/>
        </w:rPr>
        <w:t xml:space="preserve">, </w:t>
      </w:r>
      <w:hyperlink r:id="rId48"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quot; (Зарегистрировано в Минюсте России 30.12.2010 N 19452) (с изм. и доп., вступ. в силу с 01.01.2016)------------ Недействующая редакция{КонсультантПлюс}" w:history="1">
        <w:r w:rsidRPr="0046099E">
          <w:rPr>
            <w:rFonts w:ascii="Times New Roman" w:hAnsi="Times New Roman" w:cs="Times New Roman"/>
            <w:i/>
            <w:iCs/>
            <w:color w:val="0000FF"/>
          </w:rPr>
          <w:t>61</w:t>
        </w:r>
      </w:hyperlink>
      <w:r w:rsidRPr="0046099E">
        <w:rPr>
          <w:rFonts w:ascii="Times New Roman" w:hAnsi="Times New Roman" w:cs="Times New Roman"/>
          <w:i/>
          <w:iCs/>
        </w:rPr>
        <w:t xml:space="preserve"> Инструкции N 157н)</w:t>
      </w:r>
    </w:p>
    <w:p w:rsidR="005458FA" w:rsidRPr="0046099E" w:rsidRDefault="005458FA" w:rsidP="00052372">
      <w:pPr>
        <w:pStyle w:val="ConsPlusNormal"/>
        <w:jc w:val="both"/>
        <w:rPr>
          <w:rFonts w:ascii="Times New Roman" w:hAnsi="Times New Roman" w:cs="Times New Roman"/>
        </w:rPr>
      </w:pPr>
    </w:p>
    <w:p w:rsidR="005458FA" w:rsidRPr="0046099E" w:rsidRDefault="005458FA" w:rsidP="00052372">
      <w:pPr>
        <w:pStyle w:val="ConsPlusNormal"/>
        <w:ind w:firstLine="540"/>
        <w:jc w:val="both"/>
        <w:rPr>
          <w:rFonts w:ascii="Times New Roman" w:hAnsi="Times New Roman" w:cs="Times New Roman"/>
        </w:rPr>
      </w:pPr>
      <w:r w:rsidRPr="0046099E">
        <w:rPr>
          <w:rFonts w:ascii="Times New Roman" w:hAnsi="Times New Roman" w:cs="Times New Roman"/>
        </w:rPr>
        <w:t>2</w:t>
      </w:r>
      <w:r w:rsidR="007B123C">
        <w:rPr>
          <w:rFonts w:ascii="Times New Roman" w:hAnsi="Times New Roman" w:cs="Times New Roman"/>
        </w:rPr>
        <w:t>5</w:t>
      </w:r>
      <w:r w:rsidRPr="0046099E">
        <w:rPr>
          <w:rFonts w:ascii="Times New Roman" w:hAnsi="Times New Roman" w:cs="Times New Roman"/>
        </w:rPr>
        <w:t>. Деятельность постоянно действующей комиссии по поступлению и выбытию активов осуществляется в соответствии с Положением о комиссии по поступлению и выбытию активов (</w:t>
      </w:r>
      <w:hyperlink w:anchor="Par5442" w:tooltip="Положение о комиссии по поступлению и выбытию активов" w:history="1">
        <w:r w:rsidRPr="0046099E">
          <w:rPr>
            <w:rFonts w:ascii="Times New Roman" w:hAnsi="Times New Roman" w:cs="Times New Roman"/>
            <w:color w:val="0000FF"/>
          </w:rPr>
          <w:t>Приложение N 1</w:t>
        </w:r>
        <w:r w:rsidR="00BD2BA5" w:rsidRPr="0046099E">
          <w:rPr>
            <w:rFonts w:ascii="Times New Roman" w:hAnsi="Times New Roman" w:cs="Times New Roman"/>
            <w:color w:val="0000FF"/>
          </w:rPr>
          <w:t>6</w:t>
        </w:r>
      </w:hyperlink>
      <w:r w:rsidRPr="0046099E">
        <w:rPr>
          <w:rFonts w:ascii="Times New Roman" w:hAnsi="Times New Roman" w:cs="Times New Roman"/>
        </w:rPr>
        <w:t xml:space="preserve"> к настоящей Учетной политике).</w:t>
      </w:r>
    </w:p>
    <w:p w:rsidR="005458FA" w:rsidRPr="0046099E" w:rsidRDefault="005458FA" w:rsidP="00052372">
      <w:pPr>
        <w:pStyle w:val="ConsPlusNormal"/>
        <w:ind w:firstLine="540"/>
        <w:jc w:val="both"/>
        <w:rPr>
          <w:rFonts w:ascii="Times New Roman" w:hAnsi="Times New Roman" w:cs="Times New Roman"/>
        </w:rPr>
      </w:pPr>
      <w:r w:rsidRPr="0046099E">
        <w:rPr>
          <w:rFonts w:ascii="Times New Roman" w:hAnsi="Times New Roman" w:cs="Times New Roman"/>
          <w:i/>
          <w:iCs/>
        </w:rPr>
        <w:t xml:space="preserve">(Основание: </w:t>
      </w:r>
      <w:hyperlink r:id="rId49"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quot; (Зарегистрировано в Минюсте России 30.12.2010 N 19452) (с изм. и доп., вступ. в силу с 01.01.2016)------------ Недействующая редакция{КонсультантПлюс}" w:history="1">
        <w:r w:rsidRPr="0046099E">
          <w:rPr>
            <w:rFonts w:ascii="Times New Roman" w:hAnsi="Times New Roman" w:cs="Times New Roman"/>
            <w:i/>
            <w:iCs/>
            <w:color w:val="0000FF"/>
          </w:rPr>
          <w:t>п. п. 25</w:t>
        </w:r>
      </w:hyperlink>
      <w:r w:rsidRPr="0046099E">
        <w:rPr>
          <w:rFonts w:ascii="Times New Roman" w:hAnsi="Times New Roman" w:cs="Times New Roman"/>
          <w:i/>
          <w:iCs/>
        </w:rPr>
        <w:t xml:space="preserve">, </w:t>
      </w:r>
      <w:hyperlink r:id="rId50"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quot; (Зарегистрировано в Минюсте России 30.12.2010 N 19452) (с изм. и доп., вступ. в силу с 01.01.2016)------------ Недействующая редакция{КонсультантПлюс}" w:history="1">
        <w:r w:rsidRPr="0046099E">
          <w:rPr>
            <w:rFonts w:ascii="Times New Roman" w:hAnsi="Times New Roman" w:cs="Times New Roman"/>
            <w:i/>
            <w:iCs/>
            <w:color w:val="0000FF"/>
          </w:rPr>
          <w:t>26</w:t>
        </w:r>
      </w:hyperlink>
      <w:r w:rsidRPr="0046099E">
        <w:rPr>
          <w:rFonts w:ascii="Times New Roman" w:hAnsi="Times New Roman" w:cs="Times New Roman"/>
          <w:i/>
          <w:iCs/>
        </w:rPr>
        <w:t xml:space="preserve">, </w:t>
      </w:r>
      <w:hyperlink r:id="rId51"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quot; (Зарегистрировано в Минюсте России 30.12.2010 N 19452) (с изм. и доп., вступ. в силу с 01.01.2016)------------ Недействующая редакция{КонсультантПлюс}" w:history="1">
        <w:r w:rsidRPr="0046099E">
          <w:rPr>
            <w:rFonts w:ascii="Times New Roman" w:hAnsi="Times New Roman" w:cs="Times New Roman"/>
            <w:i/>
            <w:iCs/>
            <w:color w:val="0000FF"/>
          </w:rPr>
          <w:t>34</w:t>
        </w:r>
      </w:hyperlink>
      <w:r w:rsidRPr="0046099E">
        <w:rPr>
          <w:rFonts w:ascii="Times New Roman" w:hAnsi="Times New Roman" w:cs="Times New Roman"/>
          <w:i/>
          <w:iCs/>
        </w:rPr>
        <w:t xml:space="preserve">, </w:t>
      </w:r>
      <w:hyperlink r:id="rId52"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quot; (Зарегистрировано в Минюсте России 30.12.2010 N 19452) (с изм. и доп., вступ. в силу с 01.01.2016)------------ Недействующая редакция{КонсультантПлюс}" w:history="1">
        <w:r w:rsidRPr="0046099E">
          <w:rPr>
            <w:rFonts w:ascii="Times New Roman" w:hAnsi="Times New Roman" w:cs="Times New Roman"/>
            <w:i/>
            <w:iCs/>
            <w:color w:val="0000FF"/>
          </w:rPr>
          <w:t>44</w:t>
        </w:r>
      </w:hyperlink>
      <w:r w:rsidRPr="0046099E">
        <w:rPr>
          <w:rFonts w:ascii="Times New Roman" w:hAnsi="Times New Roman" w:cs="Times New Roman"/>
          <w:i/>
          <w:iCs/>
        </w:rPr>
        <w:t xml:space="preserve">, </w:t>
      </w:r>
      <w:hyperlink r:id="rId53"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quot; (Зарегистрировано в Минюсте России 30.12.2010 N 19452) (с изм. и доп., вступ. в силу с 01.01.2016)------------ Недействующая редакция{КонсультантПлюс}" w:history="1">
        <w:r w:rsidRPr="0046099E">
          <w:rPr>
            <w:rFonts w:ascii="Times New Roman" w:hAnsi="Times New Roman" w:cs="Times New Roman"/>
            <w:i/>
            <w:iCs/>
            <w:color w:val="0000FF"/>
          </w:rPr>
          <w:t>46</w:t>
        </w:r>
      </w:hyperlink>
      <w:r w:rsidRPr="0046099E">
        <w:rPr>
          <w:rFonts w:ascii="Times New Roman" w:hAnsi="Times New Roman" w:cs="Times New Roman"/>
          <w:i/>
          <w:iCs/>
        </w:rPr>
        <w:t xml:space="preserve">, </w:t>
      </w:r>
      <w:hyperlink r:id="rId54"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quot; (Зарегистрировано в Минюсте России 30.12.2010 N 19452) (с изм. и доп., вступ. в силу с 01.01.2016)------------ Недействующая редакция{КонсультантПлюс}" w:history="1">
        <w:r w:rsidRPr="0046099E">
          <w:rPr>
            <w:rFonts w:ascii="Times New Roman" w:hAnsi="Times New Roman" w:cs="Times New Roman"/>
            <w:i/>
            <w:iCs/>
            <w:color w:val="0000FF"/>
          </w:rPr>
          <w:t>51</w:t>
        </w:r>
      </w:hyperlink>
      <w:r w:rsidRPr="0046099E">
        <w:rPr>
          <w:rFonts w:ascii="Times New Roman" w:hAnsi="Times New Roman" w:cs="Times New Roman"/>
          <w:i/>
          <w:iCs/>
        </w:rPr>
        <w:t xml:space="preserve">, </w:t>
      </w:r>
      <w:hyperlink r:id="rId55"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quot; (Зарегистрировано в Минюсте России 30.12.2010 N 19452) (с изм. и доп., вступ. в силу с 01.01.2016)------------ Недействующая редакция{КонсультантПлюс}" w:history="1">
        <w:r w:rsidRPr="0046099E">
          <w:rPr>
            <w:rFonts w:ascii="Times New Roman" w:hAnsi="Times New Roman" w:cs="Times New Roman"/>
            <w:i/>
            <w:iCs/>
            <w:color w:val="0000FF"/>
          </w:rPr>
          <w:t>60</w:t>
        </w:r>
      </w:hyperlink>
      <w:r w:rsidRPr="0046099E">
        <w:rPr>
          <w:rFonts w:ascii="Times New Roman" w:hAnsi="Times New Roman" w:cs="Times New Roman"/>
          <w:i/>
          <w:iCs/>
        </w:rPr>
        <w:t xml:space="preserve">, </w:t>
      </w:r>
      <w:hyperlink r:id="rId56"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quot; (Зарегистрировано в Минюсте России 30.12.2010 N 19452) (с изм. и доп., вступ. в силу с 01.01.2016)------------ Недействующая редакция{КонсультантПлюс}" w:history="1">
        <w:r w:rsidRPr="0046099E">
          <w:rPr>
            <w:rFonts w:ascii="Times New Roman" w:hAnsi="Times New Roman" w:cs="Times New Roman"/>
            <w:i/>
            <w:iCs/>
            <w:color w:val="0000FF"/>
          </w:rPr>
          <w:t>61</w:t>
        </w:r>
      </w:hyperlink>
      <w:r w:rsidRPr="0046099E">
        <w:rPr>
          <w:rFonts w:ascii="Times New Roman" w:hAnsi="Times New Roman" w:cs="Times New Roman"/>
          <w:i/>
          <w:iCs/>
        </w:rPr>
        <w:t xml:space="preserve">, </w:t>
      </w:r>
      <w:hyperlink r:id="rId57"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quot; (Зарегистрировано в Минюсте России 30.12.2010 N 19452) (с изм. и доп., вступ. в силу с 01.01.2016)------------ Недействующая редакция{КонсультантПлюс}" w:history="1">
        <w:r w:rsidRPr="0046099E">
          <w:rPr>
            <w:rFonts w:ascii="Times New Roman" w:hAnsi="Times New Roman" w:cs="Times New Roman"/>
            <w:i/>
            <w:iCs/>
            <w:color w:val="0000FF"/>
          </w:rPr>
          <w:t>63</w:t>
        </w:r>
      </w:hyperlink>
      <w:r w:rsidRPr="0046099E">
        <w:rPr>
          <w:rFonts w:ascii="Times New Roman" w:hAnsi="Times New Roman" w:cs="Times New Roman"/>
          <w:i/>
          <w:iCs/>
        </w:rPr>
        <w:t xml:space="preserve"> Инструкции N 157н)</w:t>
      </w:r>
    </w:p>
    <w:p w:rsidR="005458FA" w:rsidRPr="0046099E" w:rsidRDefault="005458FA" w:rsidP="00052372">
      <w:pPr>
        <w:pStyle w:val="ConsPlusNormal"/>
        <w:jc w:val="both"/>
        <w:rPr>
          <w:rFonts w:ascii="Times New Roman" w:hAnsi="Times New Roman" w:cs="Times New Roman"/>
        </w:rPr>
      </w:pPr>
    </w:p>
    <w:p w:rsidR="005458FA" w:rsidRPr="0046099E" w:rsidRDefault="007B123C" w:rsidP="00052372">
      <w:pPr>
        <w:pStyle w:val="ConsPlusNormal"/>
        <w:ind w:firstLine="540"/>
        <w:jc w:val="both"/>
        <w:rPr>
          <w:rFonts w:ascii="Times New Roman" w:hAnsi="Times New Roman" w:cs="Times New Roman"/>
        </w:rPr>
      </w:pPr>
      <w:r>
        <w:rPr>
          <w:rFonts w:ascii="Times New Roman" w:hAnsi="Times New Roman" w:cs="Times New Roman"/>
        </w:rPr>
        <w:t>26</w:t>
      </w:r>
      <w:r w:rsidR="005458FA" w:rsidRPr="0046099E">
        <w:rPr>
          <w:rFonts w:ascii="Times New Roman" w:hAnsi="Times New Roman" w:cs="Times New Roman"/>
        </w:rPr>
        <w:t>. Для проведения инвентаризаций создается постоянно действующая</w:t>
      </w:r>
      <w:r w:rsidR="00656C10" w:rsidRPr="0046099E">
        <w:rPr>
          <w:rFonts w:ascii="Times New Roman" w:hAnsi="Times New Roman" w:cs="Times New Roman"/>
        </w:rPr>
        <w:t xml:space="preserve"> </w:t>
      </w:r>
      <w:r w:rsidR="005458FA" w:rsidRPr="0046099E">
        <w:rPr>
          <w:rFonts w:ascii="Times New Roman" w:hAnsi="Times New Roman" w:cs="Times New Roman"/>
        </w:rPr>
        <w:t xml:space="preserve"> комиссия. Состав комиссии устанавливается ежегодно отдельным приказом руководителя учреждения.</w:t>
      </w:r>
    </w:p>
    <w:p w:rsidR="005458FA" w:rsidRPr="0046099E" w:rsidRDefault="005458FA" w:rsidP="00052372">
      <w:pPr>
        <w:pStyle w:val="ConsPlusNormal"/>
        <w:ind w:firstLine="540"/>
        <w:jc w:val="both"/>
        <w:rPr>
          <w:rFonts w:ascii="Times New Roman" w:hAnsi="Times New Roman" w:cs="Times New Roman"/>
        </w:rPr>
      </w:pPr>
      <w:r w:rsidRPr="0046099E">
        <w:rPr>
          <w:rFonts w:ascii="Times New Roman" w:hAnsi="Times New Roman" w:cs="Times New Roman"/>
          <w:i/>
          <w:iCs/>
        </w:rPr>
        <w:t xml:space="preserve">(Основание: </w:t>
      </w:r>
      <w:hyperlink r:id="rId58" w:tooltip="Федеральный закон от 06.12.2011 N 402-ФЗ (ред. от 04.11.2014) &quot;О бухгалтерском учете&quot;{КонсультантПлюс}" w:history="1">
        <w:r w:rsidRPr="0046099E">
          <w:rPr>
            <w:rFonts w:ascii="Times New Roman" w:hAnsi="Times New Roman" w:cs="Times New Roman"/>
            <w:i/>
            <w:iCs/>
            <w:color w:val="0000FF"/>
          </w:rPr>
          <w:t>ст. 19</w:t>
        </w:r>
      </w:hyperlink>
      <w:r w:rsidRPr="0046099E">
        <w:rPr>
          <w:rFonts w:ascii="Times New Roman" w:hAnsi="Times New Roman" w:cs="Times New Roman"/>
          <w:i/>
          <w:iCs/>
        </w:rPr>
        <w:t xml:space="preserve"> Федерального закона от 06.12.2011 N 402-ФЗ, </w:t>
      </w:r>
      <w:hyperlink r:id="rId59" w:tooltip="Приказ Минфина РФ от 13.06.1995 N 49 (ред. от 08.11.2010) &quot;Об утверждении Методических указаний по инвентаризации имущества и финансовых обязательств&quot;{КонсультантПлюс}" w:history="1">
        <w:r w:rsidRPr="0046099E">
          <w:rPr>
            <w:rFonts w:ascii="Times New Roman" w:hAnsi="Times New Roman" w:cs="Times New Roman"/>
            <w:i/>
            <w:iCs/>
            <w:color w:val="0000FF"/>
          </w:rPr>
          <w:t>п. 2.2</w:t>
        </w:r>
      </w:hyperlink>
      <w:r w:rsidRPr="0046099E">
        <w:rPr>
          <w:rFonts w:ascii="Times New Roman" w:hAnsi="Times New Roman" w:cs="Times New Roman"/>
          <w:i/>
          <w:iCs/>
        </w:rPr>
        <w:t xml:space="preserve"> Методических указаний по инвентаризации имущества и финансовых обязательств, утвержденных Приказом Минфина России от 13.06.1995 N 49)</w:t>
      </w:r>
    </w:p>
    <w:p w:rsidR="005458FA" w:rsidRPr="0046099E" w:rsidRDefault="005458FA" w:rsidP="00052372">
      <w:pPr>
        <w:pStyle w:val="ConsPlusNormal"/>
        <w:jc w:val="both"/>
        <w:rPr>
          <w:rFonts w:ascii="Times New Roman" w:hAnsi="Times New Roman" w:cs="Times New Roman"/>
        </w:rPr>
      </w:pPr>
    </w:p>
    <w:p w:rsidR="005458FA" w:rsidRPr="0046099E" w:rsidRDefault="007B123C" w:rsidP="00052372">
      <w:pPr>
        <w:pStyle w:val="ConsPlusNormal"/>
        <w:ind w:firstLine="540"/>
        <w:jc w:val="both"/>
        <w:rPr>
          <w:rFonts w:ascii="Times New Roman" w:hAnsi="Times New Roman" w:cs="Times New Roman"/>
        </w:rPr>
      </w:pPr>
      <w:r>
        <w:rPr>
          <w:rFonts w:ascii="Times New Roman" w:hAnsi="Times New Roman" w:cs="Times New Roman"/>
        </w:rPr>
        <w:t>27</w:t>
      </w:r>
      <w:r w:rsidR="005458FA" w:rsidRPr="0046099E">
        <w:rPr>
          <w:rFonts w:ascii="Times New Roman" w:hAnsi="Times New Roman" w:cs="Times New Roman"/>
        </w:rPr>
        <w:t>. Деятельность комиссии осуществляется в соответствии с Положением о внутреннем финансовом контроле и Положением об инвентаризации имущества и обязательств учреждения</w:t>
      </w:r>
      <w:r>
        <w:rPr>
          <w:rFonts w:ascii="Times New Roman" w:hAnsi="Times New Roman" w:cs="Times New Roman"/>
        </w:rPr>
        <w:t>.</w:t>
      </w:r>
    </w:p>
    <w:p w:rsidR="005458FA" w:rsidRPr="00BE292F" w:rsidRDefault="005458FA" w:rsidP="00052372">
      <w:pPr>
        <w:pStyle w:val="ConsPlusNormal"/>
        <w:ind w:firstLine="540"/>
        <w:jc w:val="both"/>
        <w:rPr>
          <w:rFonts w:ascii="Times New Roman" w:hAnsi="Times New Roman" w:cs="Times New Roman"/>
        </w:rPr>
      </w:pPr>
      <w:r w:rsidRPr="0046099E">
        <w:rPr>
          <w:rFonts w:ascii="Times New Roman" w:hAnsi="Times New Roman" w:cs="Times New Roman"/>
          <w:i/>
          <w:iCs/>
        </w:rPr>
        <w:t xml:space="preserve">(Основание: </w:t>
      </w:r>
      <w:hyperlink r:id="rId60" w:tooltip="Федеральный закон от 06.12.2011 N 402-ФЗ (ред. от 04.11.2014) &quot;О бухгалтерском учете&quot;{КонсультантПлюс}" w:history="1">
        <w:r w:rsidRPr="0046099E">
          <w:rPr>
            <w:rFonts w:ascii="Times New Roman" w:hAnsi="Times New Roman" w:cs="Times New Roman"/>
            <w:i/>
            <w:iCs/>
            <w:color w:val="0000FF"/>
          </w:rPr>
          <w:t>ч. 3 ст. 11</w:t>
        </w:r>
      </w:hyperlink>
      <w:r w:rsidRPr="0046099E">
        <w:rPr>
          <w:rFonts w:ascii="Times New Roman" w:hAnsi="Times New Roman" w:cs="Times New Roman"/>
          <w:i/>
          <w:iCs/>
        </w:rPr>
        <w:t xml:space="preserve">, </w:t>
      </w:r>
      <w:hyperlink r:id="rId61" w:tooltip="Федеральный закон от 06.12.2011 N 402-ФЗ (ред. от 04.11.2014) &quot;О бухгалтерском учете&quot;{КонсультантПлюс}" w:history="1">
        <w:r w:rsidRPr="0046099E">
          <w:rPr>
            <w:rFonts w:ascii="Times New Roman" w:hAnsi="Times New Roman" w:cs="Times New Roman"/>
            <w:i/>
            <w:iCs/>
            <w:color w:val="0000FF"/>
          </w:rPr>
          <w:t>ст. 19</w:t>
        </w:r>
      </w:hyperlink>
      <w:r w:rsidRPr="0046099E">
        <w:rPr>
          <w:rFonts w:ascii="Times New Roman" w:hAnsi="Times New Roman" w:cs="Times New Roman"/>
          <w:i/>
          <w:iCs/>
        </w:rPr>
        <w:t xml:space="preserve"> Федерального закона от 06.12.2011 N 402-ФЗ, </w:t>
      </w:r>
      <w:hyperlink r:id="rId62"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quot; (Зарегистрировано в Минюсте России 30.12.2010 N 19452) (с изм. и доп., вступ. в силу с 01.01.2016)------------ Недействующая редакция{КонсультантПлюс}" w:history="1">
        <w:r w:rsidRPr="0046099E">
          <w:rPr>
            <w:rFonts w:ascii="Times New Roman" w:hAnsi="Times New Roman" w:cs="Times New Roman"/>
            <w:i/>
            <w:iCs/>
            <w:color w:val="0000FF"/>
          </w:rPr>
          <w:t>абз. 6</w:t>
        </w:r>
      </w:hyperlink>
      <w:r w:rsidRPr="0046099E">
        <w:rPr>
          <w:rFonts w:ascii="Times New Roman" w:hAnsi="Times New Roman" w:cs="Times New Roman"/>
          <w:i/>
          <w:iCs/>
        </w:rPr>
        <w:t xml:space="preserve">, </w:t>
      </w:r>
      <w:hyperlink r:id="rId63"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quot; (Зарегистрировано в Минюсте России 30.12.2010 N 19452) (с изм. и доп., вступ. в силу с 01.01.2016)------------ Недействующая редакция{КонсультантПлюс}" w:history="1">
        <w:r w:rsidRPr="0046099E">
          <w:rPr>
            <w:rFonts w:ascii="Times New Roman" w:hAnsi="Times New Roman" w:cs="Times New Roman"/>
            <w:i/>
            <w:iCs/>
            <w:color w:val="0000FF"/>
          </w:rPr>
          <w:t>9 п. 6</w:t>
        </w:r>
      </w:hyperlink>
      <w:r w:rsidRPr="0046099E">
        <w:rPr>
          <w:rFonts w:ascii="Times New Roman" w:hAnsi="Times New Roman" w:cs="Times New Roman"/>
          <w:i/>
          <w:iCs/>
        </w:rPr>
        <w:t xml:space="preserve"> Инструкции N 157н)</w:t>
      </w:r>
      <w:r w:rsidR="00BE292F">
        <w:rPr>
          <w:rFonts w:ascii="Times New Roman" w:hAnsi="Times New Roman" w:cs="Times New Roman"/>
          <w:i/>
          <w:iCs/>
        </w:rPr>
        <w:t>,раздел VIIIСтандарта «Концептуальные основы бухучета и отчетности»</w:t>
      </w:r>
    </w:p>
    <w:p w:rsidR="005458FA" w:rsidRDefault="007B123C" w:rsidP="00052372">
      <w:pPr>
        <w:pStyle w:val="ConsPlusNormal"/>
        <w:ind w:firstLine="540"/>
        <w:jc w:val="both"/>
      </w:pPr>
      <w:r>
        <w:rPr>
          <w:rFonts w:ascii="Times New Roman" w:hAnsi="Times New Roman" w:cs="Times New Roman"/>
          <w:shd w:val="clear" w:color="auto" w:fill="FFFFFF"/>
        </w:rPr>
        <w:t>28</w:t>
      </w:r>
      <w:r w:rsidR="0011460D" w:rsidRPr="00BD71DC">
        <w:rPr>
          <w:rFonts w:ascii="Times New Roman" w:hAnsi="Times New Roman" w:cs="Times New Roman"/>
        </w:rPr>
        <w:t>.</w:t>
      </w:r>
      <w:r w:rsidR="0011460D" w:rsidRPr="00BD71DC">
        <w:rPr>
          <w:rFonts w:ascii="Times New Roman" w:hAnsi="Times New Roman" w:cs="Times New Roman"/>
          <w:shd w:val="clear" w:color="auto" w:fill="FFFFFF"/>
        </w:rPr>
        <w:t xml:space="preserve"> Учреждение публикует основные положения учетной политики на своем официальном сайте путем размещения копий документов учетной политики</w:t>
      </w:r>
    </w:p>
    <w:p w:rsidR="0011460D" w:rsidRPr="0011460D" w:rsidRDefault="0011460D" w:rsidP="00052372">
      <w:pPr>
        <w:pStyle w:val="ConsPlusNormal"/>
        <w:ind w:firstLine="540"/>
        <w:jc w:val="both"/>
      </w:pPr>
    </w:p>
    <w:p w:rsidR="0011460D" w:rsidRPr="007B123C" w:rsidRDefault="0011460D" w:rsidP="00052372">
      <w:pPr>
        <w:pStyle w:val="ConsPlusNormal"/>
        <w:ind w:firstLine="540"/>
        <w:jc w:val="both"/>
        <w:rPr>
          <w:rFonts w:ascii="Times New Roman" w:hAnsi="Times New Roman" w:cs="Times New Roman"/>
        </w:rPr>
      </w:pPr>
    </w:p>
    <w:p w:rsidR="005458FA" w:rsidRDefault="005458FA" w:rsidP="00052372">
      <w:pPr>
        <w:pStyle w:val="ConsPlusNormal"/>
        <w:jc w:val="both"/>
        <w:rPr>
          <w:rFonts w:ascii="Times New Roman" w:hAnsi="Times New Roman" w:cs="Times New Roman"/>
        </w:rPr>
      </w:pPr>
    </w:p>
    <w:p w:rsidR="0011460D" w:rsidRDefault="0011460D" w:rsidP="00052372">
      <w:pPr>
        <w:pStyle w:val="ConsPlusNormal"/>
        <w:jc w:val="both"/>
        <w:rPr>
          <w:rFonts w:ascii="Times New Roman" w:hAnsi="Times New Roman" w:cs="Times New Roman"/>
        </w:rPr>
      </w:pPr>
    </w:p>
    <w:p w:rsidR="0011460D" w:rsidRPr="0011460D" w:rsidRDefault="0011460D" w:rsidP="00052372">
      <w:pPr>
        <w:pStyle w:val="ConsPlusNormal"/>
        <w:jc w:val="both"/>
        <w:rPr>
          <w:rFonts w:ascii="Times New Roman" w:hAnsi="Times New Roman" w:cs="Times New Roman"/>
        </w:rPr>
      </w:pPr>
    </w:p>
    <w:p w:rsidR="005458FA" w:rsidRPr="0046099E" w:rsidRDefault="005458FA" w:rsidP="00052372">
      <w:pPr>
        <w:pStyle w:val="ConsPlusNormal"/>
        <w:jc w:val="center"/>
        <w:outlineLvl w:val="1"/>
        <w:rPr>
          <w:rFonts w:ascii="Times New Roman" w:hAnsi="Times New Roman" w:cs="Times New Roman"/>
        </w:rPr>
      </w:pPr>
      <w:r w:rsidRPr="0046099E">
        <w:rPr>
          <w:rFonts w:ascii="Times New Roman" w:hAnsi="Times New Roman" w:cs="Times New Roman"/>
          <w:b/>
          <w:bCs/>
        </w:rPr>
        <w:t>II. Методическая часть</w:t>
      </w:r>
    </w:p>
    <w:p w:rsidR="005458FA" w:rsidRPr="0046099E" w:rsidRDefault="005458FA" w:rsidP="00052372">
      <w:pPr>
        <w:pStyle w:val="ConsPlusNormal"/>
        <w:ind w:firstLine="540"/>
        <w:jc w:val="both"/>
        <w:rPr>
          <w:rFonts w:ascii="Times New Roman" w:hAnsi="Times New Roman" w:cs="Times New Roman"/>
        </w:rPr>
      </w:pPr>
      <w:r w:rsidRPr="0046099E">
        <w:rPr>
          <w:rFonts w:ascii="Times New Roman" w:hAnsi="Times New Roman" w:cs="Times New Roman"/>
        </w:rPr>
        <w:t xml:space="preserve">1. Учет основных средств </w:t>
      </w:r>
      <w:hyperlink w:anchor="Par185" w:tooltip="1. Учет основных средств" w:history="1">
        <w:r w:rsidRPr="0046099E">
          <w:rPr>
            <w:rFonts w:ascii="Times New Roman" w:hAnsi="Times New Roman" w:cs="Times New Roman"/>
            <w:color w:val="0000FF"/>
          </w:rPr>
          <w:t>&gt;&gt;&gt;</w:t>
        </w:r>
      </w:hyperlink>
    </w:p>
    <w:p w:rsidR="005458FA" w:rsidRPr="0046099E" w:rsidRDefault="005458FA" w:rsidP="00052372">
      <w:pPr>
        <w:pStyle w:val="ConsPlusNormal"/>
        <w:ind w:firstLine="540"/>
        <w:jc w:val="both"/>
        <w:rPr>
          <w:rFonts w:ascii="Times New Roman" w:hAnsi="Times New Roman" w:cs="Times New Roman"/>
        </w:rPr>
      </w:pPr>
      <w:r w:rsidRPr="0046099E">
        <w:rPr>
          <w:rFonts w:ascii="Times New Roman" w:hAnsi="Times New Roman" w:cs="Times New Roman"/>
        </w:rPr>
        <w:t xml:space="preserve">2. Учет материальных запасов </w:t>
      </w:r>
      <w:hyperlink w:anchor="Par252" w:tooltip="2. Учет материальных запасов" w:history="1">
        <w:r w:rsidRPr="0046099E">
          <w:rPr>
            <w:rFonts w:ascii="Times New Roman" w:hAnsi="Times New Roman" w:cs="Times New Roman"/>
            <w:color w:val="0000FF"/>
          </w:rPr>
          <w:t>&gt;&gt;&gt;</w:t>
        </w:r>
      </w:hyperlink>
    </w:p>
    <w:p w:rsidR="005458FA" w:rsidRPr="0046099E" w:rsidRDefault="005458FA" w:rsidP="00052372">
      <w:pPr>
        <w:pStyle w:val="ConsPlusNormal"/>
        <w:ind w:firstLine="540"/>
        <w:jc w:val="both"/>
        <w:rPr>
          <w:rFonts w:ascii="Times New Roman" w:hAnsi="Times New Roman" w:cs="Times New Roman"/>
        </w:rPr>
      </w:pPr>
      <w:r w:rsidRPr="0046099E">
        <w:rPr>
          <w:rFonts w:ascii="Times New Roman" w:hAnsi="Times New Roman" w:cs="Times New Roman"/>
        </w:rPr>
        <w:t xml:space="preserve">3. Учет затрат на изготовление готовой продукции, выполнение работ, оказание услуг </w:t>
      </w:r>
      <w:hyperlink w:anchor="Par295" w:tooltip="3. Учет затрат на изготовление готовой продукции," w:history="1">
        <w:r w:rsidRPr="0046099E">
          <w:rPr>
            <w:rFonts w:ascii="Times New Roman" w:hAnsi="Times New Roman" w:cs="Times New Roman"/>
            <w:color w:val="0000FF"/>
          </w:rPr>
          <w:t>&gt;&gt;&gt;</w:t>
        </w:r>
      </w:hyperlink>
    </w:p>
    <w:p w:rsidR="005458FA" w:rsidRPr="0046099E" w:rsidRDefault="005458FA" w:rsidP="00052372">
      <w:pPr>
        <w:pStyle w:val="ConsPlusNormal"/>
        <w:ind w:firstLine="540"/>
        <w:jc w:val="both"/>
        <w:rPr>
          <w:rFonts w:ascii="Times New Roman" w:hAnsi="Times New Roman" w:cs="Times New Roman"/>
        </w:rPr>
      </w:pPr>
      <w:r w:rsidRPr="0046099E">
        <w:rPr>
          <w:rFonts w:ascii="Times New Roman" w:hAnsi="Times New Roman" w:cs="Times New Roman"/>
        </w:rPr>
        <w:t xml:space="preserve">4. Учет денежных средств и денежных документов </w:t>
      </w:r>
      <w:hyperlink w:anchor="Par347" w:tooltip="4. Учет денежных средств и денежных документов" w:history="1">
        <w:r w:rsidRPr="0046099E">
          <w:rPr>
            <w:rFonts w:ascii="Times New Roman" w:hAnsi="Times New Roman" w:cs="Times New Roman"/>
            <w:color w:val="0000FF"/>
          </w:rPr>
          <w:t>&gt;&gt;&gt;</w:t>
        </w:r>
      </w:hyperlink>
    </w:p>
    <w:p w:rsidR="005458FA" w:rsidRPr="0046099E" w:rsidRDefault="005458FA" w:rsidP="00052372">
      <w:pPr>
        <w:pStyle w:val="ConsPlusNormal"/>
        <w:ind w:firstLine="540"/>
        <w:jc w:val="both"/>
        <w:rPr>
          <w:rFonts w:ascii="Times New Roman" w:hAnsi="Times New Roman" w:cs="Times New Roman"/>
        </w:rPr>
      </w:pPr>
      <w:r w:rsidRPr="0046099E">
        <w:rPr>
          <w:rFonts w:ascii="Times New Roman" w:hAnsi="Times New Roman" w:cs="Times New Roman"/>
        </w:rPr>
        <w:t xml:space="preserve">5. Учет расчетов с дебиторами </w:t>
      </w:r>
      <w:hyperlink w:anchor="Par364" w:tooltip="5. Учет расчетов с дебиторами" w:history="1">
        <w:r w:rsidRPr="0046099E">
          <w:rPr>
            <w:rFonts w:ascii="Times New Roman" w:hAnsi="Times New Roman" w:cs="Times New Roman"/>
            <w:color w:val="0000FF"/>
          </w:rPr>
          <w:t>&gt;&gt;&gt;</w:t>
        </w:r>
      </w:hyperlink>
    </w:p>
    <w:p w:rsidR="005458FA" w:rsidRPr="0046099E" w:rsidRDefault="005458FA" w:rsidP="00052372">
      <w:pPr>
        <w:pStyle w:val="ConsPlusNormal"/>
        <w:ind w:firstLine="540"/>
        <w:jc w:val="both"/>
        <w:rPr>
          <w:rFonts w:ascii="Times New Roman" w:hAnsi="Times New Roman" w:cs="Times New Roman"/>
        </w:rPr>
      </w:pPr>
      <w:r w:rsidRPr="0046099E">
        <w:rPr>
          <w:rFonts w:ascii="Times New Roman" w:hAnsi="Times New Roman" w:cs="Times New Roman"/>
        </w:rPr>
        <w:t xml:space="preserve">6. Учет расчетов с учредителем </w:t>
      </w:r>
      <w:hyperlink w:anchor="Par436" w:tooltip="6. Учет расчетов с учредителем" w:history="1">
        <w:r w:rsidRPr="0046099E">
          <w:rPr>
            <w:rFonts w:ascii="Times New Roman" w:hAnsi="Times New Roman" w:cs="Times New Roman"/>
            <w:color w:val="0000FF"/>
          </w:rPr>
          <w:t>&gt;&gt;&gt;</w:t>
        </w:r>
      </w:hyperlink>
    </w:p>
    <w:p w:rsidR="005458FA" w:rsidRPr="0046099E" w:rsidRDefault="005458FA" w:rsidP="00052372">
      <w:pPr>
        <w:pStyle w:val="ConsPlusNormal"/>
        <w:ind w:firstLine="540"/>
        <w:jc w:val="both"/>
        <w:rPr>
          <w:rFonts w:ascii="Times New Roman" w:hAnsi="Times New Roman" w:cs="Times New Roman"/>
        </w:rPr>
      </w:pPr>
      <w:r w:rsidRPr="0046099E">
        <w:rPr>
          <w:rFonts w:ascii="Times New Roman" w:hAnsi="Times New Roman" w:cs="Times New Roman"/>
        </w:rPr>
        <w:t xml:space="preserve">7. Учет расчетов по обязательствам </w:t>
      </w:r>
      <w:hyperlink w:anchor="Par441" w:tooltip="7. Учет расчетов по обязательствам" w:history="1">
        <w:r w:rsidRPr="0046099E">
          <w:rPr>
            <w:rFonts w:ascii="Times New Roman" w:hAnsi="Times New Roman" w:cs="Times New Roman"/>
            <w:color w:val="0000FF"/>
          </w:rPr>
          <w:t>&gt;&gt;&gt;</w:t>
        </w:r>
      </w:hyperlink>
    </w:p>
    <w:p w:rsidR="005458FA" w:rsidRPr="0046099E" w:rsidRDefault="005458FA" w:rsidP="00052372">
      <w:pPr>
        <w:pStyle w:val="ConsPlusNormal"/>
        <w:ind w:firstLine="540"/>
        <w:jc w:val="both"/>
        <w:rPr>
          <w:rFonts w:ascii="Times New Roman" w:hAnsi="Times New Roman" w:cs="Times New Roman"/>
        </w:rPr>
      </w:pPr>
      <w:r w:rsidRPr="0046099E">
        <w:rPr>
          <w:rFonts w:ascii="Times New Roman" w:hAnsi="Times New Roman" w:cs="Times New Roman"/>
        </w:rPr>
        <w:t xml:space="preserve">8. Финансовый результат </w:t>
      </w:r>
      <w:hyperlink w:anchor="Par467" w:tooltip="8. Финансовый результат" w:history="1">
        <w:r w:rsidRPr="0046099E">
          <w:rPr>
            <w:rFonts w:ascii="Times New Roman" w:hAnsi="Times New Roman" w:cs="Times New Roman"/>
            <w:color w:val="0000FF"/>
          </w:rPr>
          <w:t>&gt;&gt;&gt;</w:t>
        </w:r>
      </w:hyperlink>
    </w:p>
    <w:p w:rsidR="005458FA" w:rsidRPr="0046099E" w:rsidRDefault="005458FA" w:rsidP="00052372">
      <w:pPr>
        <w:pStyle w:val="ConsPlusNormal"/>
        <w:ind w:firstLine="540"/>
        <w:jc w:val="both"/>
        <w:rPr>
          <w:rFonts w:ascii="Times New Roman" w:hAnsi="Times New Roman" w:cs="Times New Roman"/>
        </w:rPr>
      </w:pPr>
      <w:r w:rsidRPr="0046099E">
        <w:rPr>
          <w:rFonts w:ascii="Times New Roman" w:hAnsi="Times New Roman" w:cs="Times New Roman"/>
        </w:rPr>
        <w:t xml:space="preserve">9. Санкционирование расходов </w:t>
      </w:r>
      <w:hyperlink w:anchor="Par517" w:tooltip="9. Санкционирование расходов" w:history="1">
        <w:r w:rsidRPr="0046099E">
          <w:rPr>
            <w:rFonts w:ascii="Times New Roman" w:hAnsi="Times New Roman" w:cs="Times New Roman"/>
            <w:color w:val="0000FF"/>
          </w:rPr>
          <w:t>&gt;&gt;&gt;</w:t>
        </w:r>
      </w:hyperlink>
    </w:p>
    <w:p w:rsidR="005458FA" w:rsidRPr="0046099E" w:rsidRDefault="005458FA" w:rsidP="00052372">
      <w:pPr>
        <w:pStyle w:val="ConsPlusNormal"/>
        <w:ind w:firstLine="540"/>
        <w:jc w:val="both"/>
        <w:rPr>
          <w:rFonts w:ascii="Times New Roman" w:hAnsi="Times New Roman" w:cs="Times New Roman"/>
        </w:rPr>
      </w:pPr>
      <w:r w:rsidRPr="0046099E">
        <w:rPr>
          <w:rFonts w:ascii="Times New Roman" w:hAnsi="Times New Roman" w:cs="Times New Roman"/>
        </w:rPr>
        <w:t xml:space="preserve">10. Порядок учета на забалансовых счетах </w:t>
      </w:r>
      <w:hyperlink w:anchor="Par540" w:tooltip="10. Порядок учета на забалансовых счетах" w:history="1">
        <w:r w:rsidRPr="0046099E">
          <w:rPr>
            <w:rFonts w:ascii="Times New Roman" w:hAnsi="Times New Roman" w:cs="Times New Roman"/>
            <w:color w:val="0000FF"/>
          </w:rPr>
          <w:t>&gt;&gt;&gt;</w:t>
        </w:r>
      </w:hyperlink>
    </w:p>
    <w:p w:rsidR="005458FA" w:rsidRPr="0046099E" w:rsidRDefault="005458FA" w:rsidP="00052372">
      <w:pPr>
        <w:pStyle w:val="ConsPlusNormal"/>
        <w:jc w:val="both"/>
        <w:rPr>
          <w:rFonts w:ascii="Times New Roman" w:hAnsi="Times New Roman" w:cs="Times New Roman"/>
        </w:rPr>
      </w:pPr>
    </w:p>
    <w:p w:rsidR="005458FA" w:rsidRPr="0046099E" w:rsidRDefault="005458FA" w:rsidP="00052372">
      <w:pPr>
        <w:pStyle w:val="ConsPlusNormal"/>
        <w:jc w:val="both"/>
        <w:outlineLvl w:val="2"/>
        <w:rPr>
          <w:rFonts w:ascii="Times New Roman" w:hAnsi="Times New Roman" w:cs="Times New Roman"/>
        </w:rPr>
      </w:pPr>
      <w:bookmarkStart w:id="1" w:name="Par185"/>
      <w:bookmarkEnd w:id="1"/>
      <w:r w:rsidRPr="0046099E">
        <w:rPr>
          <w:rFonts w:ascii="Times New Roman" w:hAnsi="Times New Roman" w:cs="Times New Roman"/>
          <w:b/>
          <w:bCs/>
        </w:rPr>
        <w:t>1. Учет основных средств</w:t>
      </w:r>
    </w:p>
    <w:p w:rsidR="001B51A8" w:rsidRPr="001B51A8" w:rsidRDefault="001B51A8" w:rsidP="001B5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rFonts w:ascii="Times New Roman" w:hAnsi="Times New Roman"/>
        </w:rPr>
        <w:lastRenderedPageBreak/>
        <w:tab/>
      </w:r>
      <w:r w:rsidRPr="001B51A8">
        <w:rPr>
          <w:sz w:val="20"/>
          <w:szCs w:val="20"/>
        </w:rPr>
        <w:t>Учреждение учитывает в составе основных средств материальные объекты имущества, независимо от их стоимости, со сроком полезного использования более 12 месяцев, а также штампы, печати и инвентарь. Перечень объектов, которые относятся к группе «Инвентарь производственный и хозяйственный», приведен в приложении </w:t>
      </w:r>
      <w:r w:rsidR="00044B22">
        <w:rPr>
          <w:sz w:val="20"/>
          <w:szCs w:val="20"/>
        </w:rPr>
        <w:t>21</w:t>
      </w:r>
      <w:r w:rsidRPr="001B51A8">
        <w:rPr>
          <w:sz w:val="20"/>
          <w:szCs w:val="20"/>
        </w:rPr>
        <w:t>.</w:t>
      </w:r>
    </w:p>
    <w:p w:rsidR="005458FA" w:rsidRPr="0046099E" w:rsidRDefault="005458FA" w:rsidP="00052372">
      <w:pPr>
        <w:pStyle w:val="ConsPlusNormal"/>
        <w:ind w:firstLine="540"/>
        <w:jc w:val="both"/>
        <w:rPr>
          <w:rFonts w:ascii="Times New Roman" w:hAnsi="Times New Roman" w:cs="Times New Roman"/>
        </w:rPr>
      </w:pPr>
      <w:r w:rsidRPr="0046099E">
        <w:rPr>
          <w:rFonts w:ascii="Times New Roman" w:hAnsi="Times New Roman" w:cs="Times New Roman"/>
        </w:rPr>
        <w:t>1.1. Срок полезного использования объектов нефинансовых активов в целях принятия их к учету в составе основных средств и начисления амортизации определяется на основании решения комиссии по поступлению и выбытию активов следующим образом:</w:t>
      </w:r>
    </w:p>
    <w:p w:rsidR="005458FA" w:rsidRPr="0046099E" w:rsidRDefault="005458FA" w:rsidP="00052372">
      <w:pPr>
        <w:pStyle w:val="ConsPlusNormal"/>
        <w:ind w:firstLine="540"/>
        <w:jc w:val="both"/>
        <w:rPr>
          <w:rFonts w:ascii="Times New Roman" w:hAnsi="Times New Roman" w:cs="Times New Roman"/>
        </w:rPr>
      </w:pPr>
      <w:r w:rsidRPr="0046099E">
        <w:rPr>
          <w:rFonts w:ascii="Times New Roman" w:hAnsi="Times New Roman" w:cs="Times New Roman"/>
        </w:rPr>
        <w:t xml:space="preserve">- по объектам основных средств, включенным в 1 - 9 амортизационные группы в соответствии с </w:t>
      </w:r>
      <w:hyperlink r:id="rId64" w:tooltip="Постановление Правительства РФ от 01.01.2002 N 1 (ред. от 06.07.2015) &quot;О Классификации основных средств, включаемых в амортизационные группы&quot;{КонсультантПлюс}" w:history="1">
        <w:r w:rsidRPr="0046099E">
          <w:rPr>
            <w:rFonts w:ascii="Times New Roman" w:hAnsi="Times New Roman" w:cs="Times New Roman"/>
            <w:color w:val="0000FF"/>
          </w:rPr>
          <w:t>Классификацией</w:t>
        </w:r>
      </w:hyperlink>
      <w:r w:rsidRPr="0046099E">
        <w:rPr>
          <w:rFonts w:ascii="Times New Roman" w:hAnsi="Times New Roman" w:cs="Times New Roman"/>
        </w:rPr>
        <w:t xml:space="preserve"> основных средств, включаемых в амортизационные группы, утвержденной Постановлением Правительства РФ от 01.01.2002 N 1, - по максимальному сроку, установленному для указанных амортизационных групп;</w:t>
      </w:r>
    </w:p>
    <w:p w:rsidR="005458FA" w:rsidRPr="0046099E" w:rsidRDefault="005458FA" w:rsidP="00052372">
      <w:pPr>
        <w:pStyle w:val="ConsPlusNormal"/>
        <w:ind w:firstLine="540"/>
        <w:jc w:val="both"/>
        <w:rPr>
          <w:rFonts w:ascii="Times New Roman" w:hAnsi="Times New Roman" w:cs="Times New Roman"/>
        </w:rPr>
      </w:pPr>
      <w:r w:rsidRPr="0046099E">
        <w:rPr>
          <w:rFonts w:ascii="Times New Roman" w:hAnsi="Times New Roman" w:cs="Times New Roman"/>
        </w:rPr>
        <w:t xml:space="preserve">- по объектам основных средств, включенным в 10 амортизационную группу, - исходя из Единых </w:t>
      </w:r>
      <w:hyperlink r:id="rId65" w:tooltip="Постановление Совмина СССР от 22.10.1990 N 1072 &quot;О единых нормах амортизационных отчислений на полное восстановление основных фондов народного хозяйства СССР&quot;{КонсультантПлюс}" w:history="1">
        <w:r w:rsidRPr="0046099E">
          <w:rPr>
            <w:rFonts w:ascii="Times New Roman" w:hAnsi="Times New Roman" w:cs="Times New Roman"/>
            <w:color w:val="0000FF"/>
          </w:rPr>
          <w:t>норм</w:t>
        </w:r>
      </w:hyperlink>
      <w:r w:rsidRPr="0046099E">
        <w:rPr>
          <w:rFonts w:ascii="Times New Roman" w:hAnsi="Times New Roman" w:cs="Times New Roman"/>
        </w:rPr>
        <w:t xml:space="preserve"> амортизационных отчислений на полное восстановление основных фондов народного хозяйства СССР, утвержденных Постановлением Совмина СССР от 22.10.1990 N 1072;</w:t>
      </w:r>
    </w:p>
    <w:p w:rsidR="005458FA" w:rsidRPr="0046099E" w:rsidRDefault="005458FA" w:rsidP="00052372">
      <w:pPr>
        <w:pStyle w:val="ConsPlusNormal"/>
        <w:ind w:firstLine="540"/>
        <w:jc w:val="both"/>
        <w:rPr>
          <w:rFonts w:ascii="Times New Roman" w:hAnsi="Times New Roman" w:cs="Times New Roman"/>
        </w:rPr>
      </w:pPr>
      <w:r w:rsidRPr="0046099E">
        <w:rPr>
          <w:rFonts w:ascii="Times New Roman" w:hAnsi="Times New Roman" w:cs="Times New Roman"/>
        </w:rPr>
        <w:t>- по объектам основных средств, информация по которым отсутствует в Классификации основных средств, - исходя из рекомендаций, содержащихся в документах производителя, входящих в комплектацию объекта основных средств;</w:t>
      </w:r>
    </w:p>
    <w:p w:rsidR="005458FA" w:rsidRPr="0046099E" w:rsidRDefault="005458FA" w:rsidP="00052372">
      <w:pPr>
        <w:pStyle w:val="ConsPlusNormal"/>
        <w:ind w:firstLine="540"/>
        <w:jc w:val="both"/>
        <w:rPr>
          <w:rFonts w:ascii="Times New Roman" w:hAnsi="Times New Roman" w:cs="Times New Roman"/>
        </w:rPr>
      </w:pPr>
      <w:r w:rsidRPr="0046099E">
        <w:rPr>
          <w:rFonts w:ascii="Times New Roman" w:hAnsi="Times New Roman" w:cs="Times New Roman"/>
        </w:rPr>
        <w:t>- по объектам основных средств, информация по которым отсутствует в Классификации основных средств и документах производителя, - комиссией по поступлению и выбытию активов самостоятельно в порядке, определенном Положением о комиссии.</w:t>
      </w:r>
    </w:p>
    <w:p w:rsidR="009A1ED6" w:rsidRDefault="005458FA" w:rsidP="009A1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iCs/>
        </w:rPr>
      </w:pPr>
      <w:r w:rsidRPr="0046099E">
        <w:rPr>
          <w:rFonts w:ascii="Times New Roman" w:hAnsi="Times New Roman"/>
          <w:i/>
          <w:iCs/>
        </w:rPr>
        <w:t xml:space="preserve">(Основание: </w:t>
      </w:r>
      <w:hyperlink r:id="rId66"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quot; (Зарегистрировано в Минюсте России 30.12.2010 N 19452) (с изм. и доп., вступ. в силу с 01.01.2016)------------ Недействующая редакция{КонсультантПлюс}" w:history="1">
        <w:r w:rsidRPr="0046099E">
          <w:rPr>
            <w:rFonts w:ascii="Times New Roman" w:hAnsi="Times New Roman"/>
            <w:i/>
            <w:iCs/>
            <w:color w:val="0000FF"/>
          </w:rPr>
          <w:t>п. 44</w:t>
        </w:r>
      </w:hyperlink>
      <w:r w:rsidRPr="0046099E">
        <w:rPr>
          <w:rFonts w:ascii="Times New Roman" w:hAnsi="Times New Roman"/>
          <w:i/>
          <w:iCs/>
        </w:rPr>
        <w:t xml:space="preserve"> Инструкции N 157н)</w:t>
      </w:r>
      <w:r w:rsidR="009A1ED6">
        <w:rPr>
          <w:rFonts w:ascii="Times New Roman" w:hAnsi="Times New Roman"/>
          <w:i/>
          <w:iCs/>
        </w:rPr>
        <w:tab/>
      </w:r>
    </w:p>
    <w:p w:rsidR="009A1ED6" w:rsidRPr="004D5E17" w:rsidRDefault="009A1ED6" w:rsidP="009A1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4D5E17">
        <w:rPr>
          <w:sz w:val="20"/>
          <w:szCs w:val="20"/>
        </w:rPr>
        <w:t>В один инвентарный объект, признаваемый комплексом объектов основных средств, объединяются объекты имущества несущественной стоимости, имеющие одинаковые сроки полезного и ожидаемого использования:</w:t>
      </w:r>
    </w:p>
    <w:p w:rsidR="009A1ED6" w:rsidRPr="004D5E17" w:rsidRDefault="009A1ED6" w:rsidP="00C40B19">
      <w:pPr>
        <w:pStyle w:val="aa"/>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sz w:val="20"/>
          <w:szCs w:val="20"/>
        </w:rPr>
      </w:pPr>
      <w:r w:rsidRPr="004D5E17">
        <w:rPr>
          <w:sz w:val="20"/>
          <w:szCs w:val="20"/>
        </w:rPr>
        <w:t>объекты библиотечного фонда;</w:t>
      </w:r>
    </w:p>
    <w:p w:rsidR="009A1ED6" w:rsidRPr="004D5E17" w:rsidRDefault="009A1ED6" w:rsidP="00C40B19">
      <w:pPr>
        <w:pStyle w:val="aa"/>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sz w:val="20"/>
          <w:szCs w:val="20"/>
        </w:rPr>
      </w:pPr>
      <w:r w:rsidRPr="004D5E17">
        <w:rPr>
          <w:sz w:val="20"/>
          <w:szCs w:val="20"/>
        </w:rPr>
        <w:t>мебель для обстановки одного помещения: столы, стулья, стеллажи, шкафы, полки;</w:t>
      </w:r>
    </w:p>
    <w:p w:rsidR="009A1ED6" w:rsidRPr="004D5E17" w:rsidRDefault="009A1ED6" w:rsidP="00C40B19">
      <w:pPr>
        <w:pStyle w:val="aa"/>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sz w:val="20"/>
          <w:szCs w:val="20"/>
        </w:rPr>
      </w:pPr>
      <w:r w:rsidRPr="004D5E17">
        <w:rPr>
          <w:sz w:val="20"/>
          <w:szCs w:val="20"/>
        </w:rPr>
        <w:t>компьютерное и периферийное оборудование: системные блоки, мониторы, компьютерные мыши, клавиатуры, принтеры, сканеры, колонки, акустические системы, микрофоны, веб-камеры, устройства захвата видео, внешние ТВ-тюнеры, внешние накопители на жестких дисках;</w:t>
      </w:r>
    </w:p>
    <w:p w:rsidR="009A1ED6" w:rsidRPr="004D5E17" w:rsidRDefault="009A1ED6" w:rsidP="009A1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4D5E17">
        <w:rPr>
          <w:sz w:val="20"/>
          <w:szCs w:val="20"/>
        </w:rPr>
        <w:t>…</w:t>
      </w:r>
      <w:r w:rsidR="000A2133" w:rsidRPr="004D5E17">
        <w:rPr>
          <w:sz w:val="20"/>
          <w:szCs w:val="20"/>
        </w:rPr>
        <w:t xml:space="preserve"> </w:t>
      </w:r>
      <w:r w:rsidRPr="004D5E17">
        <w:rPr>
          <w:sz w:val="20"/>
          <w:szCs w:val="20"/>
        </w:rPr>
        <w:t>Основание: пункт 10 Стандарта «Основные средства».</w:t>
      </w:r>
    </w:p>
    <w:p w:rsidR="005458FA" w:rsidRPr="0046099E" w:rsidRDefault="005458FA" w:rsidP="009A1ED6">
      <w:pPr>
        <w:pStyle w:val="ConsPlusNormal"/>
        <w:tabs>
          <w:tab w:val="left" w:pos="4230"/>
        </w:tabs>
        <w:ind w:firstLine="540"/>
        <w:jc w:val="both"/>
        <w:rPr>
          <w:rFonts w:ascii="Times New Roman" w:hAnsi="Times New Roman" w:cs="Times New Roman"/>
        </w:rPr>
      </w:pPr>
    </w:p>
    <w:p w:rsidR="005458FA" w:rsidRPr="0046099E" w:rsidRDefault="005458FA" w:rsidP="00052372">
      <w:pPr>
        <w:pStyle w:val="ConsPlusNormal"/>
        <w:ind w:firstLine="540"/>
        <w:jc w:val="both"/>
        <w:rPr>
          <w:rFonts w:ascii="Times New Roman" w:hAnsi="Times New Roman" w:cs="Times New Roman"/>
        </w:rPr>
      </w:pPr>
      <w:r w:rsidRPr="0046099E">
        <w:rPr>
          <w:rFonts w:ascii="Times New Roman" w:hAnsi="Times New Roman" w:cs="Times New Roman"/>
        </w:rPr>
        <w:t>1.</w:t>
      </w:r>
      <w:r w:rsidR="0006056E">
        <w:rPr>
          <w:rFonts w:ascii="Times New Roman" w:hAnsi="Times New Roman" w:cs="Times New Roman"/>
        </w:rPr>
        <w:t>2</w:t>
      </w:r>
      <w:r w:rsidRPr="0046099E">
        <w:rPr>
          <w:rFonts w:ascii="Times New Roman" w:hAnsi="Times New Roman" w:cs="Times New Roman"/>
        </w:rPr>
        <w:t xml:space="preserve">. Каждому инвентарному объекту недвижимого имущества, а также движимого имущества, кроме объектов стоимостью до </w:t>
      </w:r>
      <w:r w:rsidR="008E2871">
        <w:rPr>
          <w:rFonts w:ascii="Times New Roman" w:hAnsi="Times New Roman" w:cs="Times New Roman"/>
        </w:rPr>
        <w:t>10</w:t>
      </w:r>
      <w:r w:rsidRPr="0046099E">
        <w:rPr>
          <w:rFonts w:ascii="Times New Roman" w:hAnsi="Times New Roman" w:cs="Times New Roman"/>
        </w:rPr>
        <w:t>000 руб. включительно, присваивается уникальный инвентарный порядковый номер, состоящий из 12 знаков:</w:t>
      </w:r>
    </w:p>
    <w:p w:rsidR="005458FA" w:rsidRPr="0046099E" w:rsidRDefault="005458FA" w:rsidP="00052372">
      <w:pPr>
        <w:pStyle w:val="ConsPlusNormal"/>
        <w:ind w:firstLine="540"/>
        <w:jc w:val="both"/>
        <w:rPr>
          <w:rFonts w:ascii="Times New Roman" w:hAnsi="Times New Roman" w:cs="Times New Roman"/>
        </w:rPr>
      </w:pPr>
      <w:r w:rsidRPr="0046099E">
        <w:rPr>
          <w:rFonts w:ascii="Times New Roman" w:hAnsi="Times New Roman" w:cs="Times New Roman"/>
        </w:rPr>
        <w:t>1-й знак - код вида финансового обеспечения;</w:t>
      </w:r>
    </w:p>
    <w:p w:rsidR="005458FA" w:rsidRPr="0046099E" w:rsidRDefault="005458FA" w:rsidP="00052372">
      <w:pPr>
        <w:pStyle w:val="ConsPlusNormal"/>
        <w:ind w:firstLine="540"/>
        <w:jc w:val="both"/>
        <w:rPr>
          <w:rFonts w:ascii="Times New Roman" w:hAnsi="Times New Roman" w:cs="Times New Roman"/>
        </w:rPr>
      </w:pPr>
      <w:r w:rsidRPr="0046099E">
        <w:rPr>
          <w:rFonts w:ascii="Times New Roman" w:hAnsi="Times New Roman" w:cs="Times New Roman"/>
        </w:rPr>
        <w:t>2 - 4-й знаки - коды синтетического счета;</w:t>
      </w:r>
    </w:p>
    <w:p w:rsidR="005458FA" w:rsidRPr="0046099E" w:rsidRDefault="005458FA" w:rsidP="00052372">
      <w:pPr>
        <w:pStyle w:val="ConsPlusNormal"/>
        <w:ind w:firstLine="540"/>
        <w:jc w:val="both"/>
        <w:rPr>
          <w:rFonts w:ascii="Times New Roman" w:hAnsi="Times New Roman" w:cs="Times New Roman"/>
        </w:rPr>
      </w:pPr>
      <w:r w:rsidRPr="0046099E">
        <w:rPr>
          <w:rFonts w:ascii="Times New Roman" w:hAnsi="Times New Roman" w:cs="Times New Roman"/>
        </w:rPr>
        <w:t>5 - 6-й знаки - коды аналитического счета;</w:t>
      </w:r>
    </w:p>
    <w:p w:rsidR="005458FA" w:rsidRPr="0046099E" w:rsidRDefault="005458FA" w:rsidP="00052372">
      <w:pPr>
        <w:pStyle w:val="ConsPlusNormal"/>
        <w:ind w:firstLine="540"/>
        <w:jc w:val="both"/>
        <w:rPr>
          <w:rFonts w:ascii="Times New Roman" w:hAnsi="Times New Roman" w:cs="Times New Roman"/>
        </w:rPr>
      </w:pPr>
      <w:r w:rsidRPr="0046099E">
        <w:rPr>
          <w:rFonts w:ascii="Times New Roman" w:hAnsi="Times New Roman" w:cs="Times New Roman"/>
        </w:rPr>
        <w:t>7 - 12-й знаки - порядковый номер объекта в группе (000001-999999).</w:t>
      </w:r>
    </w:p>
    <w:p w:rsidR="005458FA" w:rsidRPr="0046099E" w:rsidRDefault="005458FA" w:rsidP="00052372">
      <w:pPr>
        <w:pStyle w:val="ConsPlusNormal"/>
        <w:ind w:firstLine="540"/>
        <w:jc w:val="both"/>
        <w:rPr>
          <w:rFonts w:ascii="Times New Roman" w:hAnsi="Times New Roman" w:cs="Times New Roman"/>
        </w:rPr>
      </w:pPr>
      <w:r w:rsidRPr="0046099E">
        <w:rPr>
          <w:rFonts w:ascii="Times New Roman" w:hAnsi="Times New Roman" w:cs="Times New Roman"/>
          <w:i/>
          <w:iCs/>
        </w:rPr>
        <w:t xml:space="preserve">(Основание: </w:t>
      </w:r>
      <w:hyperlink r:id="rId67"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quot; (Зарегистрировано в Минюсте России 30.12.2010 N 19452) (с изм. и доп., вступ. в силу с 01.01.2016)------------ Недействующая редакция{КонсультантПлюс}" w:history="1">
        <w:r w:rsidRPr="0046099E">
          <w:rPr>
            <w:rFonts w:ascii="Times New Roman" w:hAnsi="Times New Roman" w:cs="Times New Roman"/>
            <w:i/>
            <w:iCs/>
            <w:color w:val="0000FF"/>
          </w:rPr>
          <w:t xml:space="preserve">п. </w:t>
        </w:r>
        <w:r w:rsidR="008E2871">
          <w:rPr>
            <w:rFonts w:ascii="Times New Roman" w:hAnsi="Times New Roman" w:cs="Times New Roman"/>
            <w:i/>
            <w:iCs/>
            <w:color w:val="0000FF"/>
          </w:rPr>
          <w:t>9 Стандарта «основные средства «п</w:t>
        </w:r>
        <w:r w:rsidRPr="0046099E">
          <w:rPr>
            <w:rFonts w:ascii="Times New Roman" w:hAnsi="Times New Roman" w:cs="Times New Roman"/>
            <w:i/>
            <w:iCs/>
            <w:color w:val="0000FF"/>
          </w:rPr>
          <w:t>46</w:t>
        </w:r>
      </w:hyperlink>
      <w:r w:rsidRPr="0046099E">
        <w:rPr>
          <w:rFonts w:ascii="Times New Roman" w:hAnsi="Times New Roman" w:cs="Times New Roman"/>
          <w:i/>
          <w:iCs/>
        </w:rPr>
        <w:t xml:space="preserve"> Инструкции N 157н)</w:t>
      </w:r>
    </w:p>
    <w:p w:rsidR="005458FA" w:rsidRPr="0046099E" w:rsidRDefault="005458FA" w:rsidP="00052372">
      <w:pPr>
        <w:pStyle w:val="ConsPlusNormal"/>
        <w:jc w:val="both"/>
        <w:rPr>
          <w:rFonts w:ascii="Times New Roman" w:hAnsi="Times New Roman" w:cs="Times New Roman"/>
        </w:rPr>
      </w:pPr>
    </w:p>
    <w:p w:rsidR="00140A37" w:rsidRPr="004E602B" w:rsidRDefault="005458FA" w:rsidP="00052372">
      <w:pPr>
        <w:pStyle w:val="ConsPlusNormal"/>
        <w:ind w:firstLine="540"/>
        <w:jc w:val="both"/>
      </w:pPr>
      <w:r w:rsidRPr="0046099E">
        <w:rPr>
          <w:rFonts w:ascii="Times New Roman" w:hAnsi="Times New Roman" w:cs="Times New Roman"/>
        </w:rPr>
        <w:t>1.</w:t>
      </w:r>
      <w:r w:rsidR="0006056E">
        <w:rPr>
          <w:rFonts w:ascii="Times New Roman" w:hAnsi="Times New Roman" w:cs="Times New Roman"/>
        </w:rPr>
        <w:t>3</w:t>
      </w:r>
      <w:r w:rsidRPr="0046099E">
        <w:rPr>
          <w:rFonts w:ascii="Times New Roman" w:hAnsi="Times New Roman" w:cs="Times New Roman"/>
        </w:rPr>
        <w:t xml:space="preserve"> </w:t>
      </w:r>
      <w:r w:rsidR="00140A37" w:rsidRPr="004E602B">
        <w:t>Присвоенный объекту инвентарный номер обозначается материально ответственным лицом в присутствии уполномоченного члена комиссии по поступлению и выбытию активов путем нанесения номера на инвентарный объект краской или водостойким маркером.</w:t>
      </w:r>
    </w:p>
    <w:p w:rsidR="005458FA" w:rsidRPr="004E602B" w:rsidRDefault="00140A37" w:rsidP="00052372">
      <w:pPr>
        <w:pStyle w:val="ConsPlusNormal"/>
        <w:ind w:firstLine="540"/>
        <w:jc w:val="both"/>
        <w:rPr>
          <w:rFonts w:ascii="Times New Roman" w:hAnsi="Times New Roman" w:cs="Times New Roman"/>
        </w:rPr>
      </w:pPr>
      <w:r w:rsidRPr="004E602B">
        <w:t xml:space="preserve"> В случае если объект является сложным (комплексом конструктивно-сочлененных предметов), инвентарный номер обозначается на каждом составляющем элементе тем же способом, что и на сложном объекте.</w:t>
      </w:r>
    </w:p>
    <w:p w:rsidR="005458FA" w:rsidRPr="0046099E" w:rsidRDefault="005458FA" w:rsidP="00052372">
      <w:pPr>
        <w:pStyle w:val="ConsPlusNormal"/>
        <w:ind w:firstLine="540"/>
        <w:jc w:val="both"/>
        <w:rPr>
          <w:rFonts w:ascii="Times New Roman" w:hAnsi="Times New Roman" w:cs="Times New Roman"/>
        </w:rPr>
      </w:pPr>
      <w:r w:rsidRPr="0046099E">
        <w:rPr>
          <w:rFonts w:ascii="Times New Roman" w:hAnsi="Times New Roman" w:cs="Times New Roman"/>
          <w:i/>
          <w:iCs/>
        </w:rPr>
        <w:t xml:space="preserve">(Основание: </w:t>
      </w:r>
      <w:hyperlink r:id="rId68"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quot; (Зарегистрировано в Минюсте России 30.12.2010 N 19452) (с изм. и доп., вступ. в силу с 01.01.2016)------------ Недействующая редакция{КонсультантПлюс}" w:history="1">
        <w:r w:rsidRPr="0046099E">
          <w:rPr>
            <w:rFonts w:ascii="Times New Roman" w:hAnsi="Times New Roman" w:cs="Times New Roman"/>
            <w:i/>
            <w:iCs/>
            <w:color w:val="0000FF"/>
          </w:rPr>
          <w:t>п. 46</w:t>
        </w:r>
      </w:hyperlink>
      <w:r w:rsidRPr="0046099E">
        <w:rPr>
          <w:rFonts w:ascii="Times New Roman" w:hAnsi="Times New Roman" w:cs="Times New Roman"/>
          <w:i/>
          <w:iCs/>
        </w:rPr>
        <w:t xml:space="preserve"> Инструкции N 157н)</w:t>
      </w:r>
    </w:p>
    <w:p w:rsidR="005458FA" w:rsidRPr="0046099E" w:rsidRDefault="005458FA" w:rsidP="00052372">
      <w:pPr>
        <w:pStyle w:val="ConsPlusNormal"/>
        <w:jc w:val="both"/>
        <w:rPr>
          <w:rFonts w:ascii="Times New Roman" w:hAnsi="Times New Roman" w:cs="Times New Roman"/>
        </w:rPr>
      </w:pPr>
    </w:p>
    <w:p w:rsidR="005458FA" w:rsidRPr="0046099E" w:rsidRDefault="005458FA" w:rsidP="00052372">
      <w:pPr>
        <w:pStyle w:val="ConsPlusNormal"/>
        <w:ind w:firstLine="540"/>
        <w:jc w:val="both"/>
        <w:rPr>
          <w:rFonts w:ascii="Times New Roman" w:hAnsi="Times New Roman" w:cs="Times New Roman"/>
        </w:rPr>
      </w:pPr>
      <w:r w:rsidRPr="0046099E">
        <w:rPr>
          <w:rFonts w:ascii="Times New Roman" w:hAnsi="Times New Roman" w:cs="Times New Roman"/>
        </w:rPr>
        <w:t>1.</w:t>
      </w:r>
      <w:r w:rsidR="0006056E">
        <w:rPr>
          <w:rFonts w:ascii="Times New Roman" w:hAnsi="Times New Roman" w:cs="Times New Roman"/>
        </w:rPr>
        <w:t>4</w:t>
      </w:r>
      <w:r w:rsidRPr="0046099E">
        <w:rPr>
          <w:rFonts w:ascii="Times New Roman" w:hAnsi="Times New Roman" w:cs="Times New Roman"/>
        </w:rPr>
        <w:t>. При осуществлении капитальных вложений сумма вложений, сформированных на счете 0 106 00</w:t>
      </w:r>
      <w:r w:rsidR="00656C10" w:rsidRPr="0046099E">
        <w:rPr>
          <w:rFonts w:ascii="Times New Roman" w:hAnsi="Times New Roman" w:cs="Times New Roman"/>
        </w:rPr>
        <w:t> </w:t>
      </w:r>
      <w:r w:rsidRPr="0046099E">
        <w:rPr>
          <w:rFonts w:ascii="Times New Roman" w:hAnsi="Times New Roman" w:cs="Times New Roman"/>
        </w:rPr>
        <w:t>000</w:t>
      </w:r>
      <w:r w:rsidR="00656C10" w:rsidRPr="0046099E">
        <w:rPr>
          <w:rFonts w:ascii="Times New Roman" w:hAnsi="Times New Roman" w:cs="Times New Roman"/>
        </w:rPr>
        <w:t xml:space="preserve"> при реконструкции </w:t>
      </w:r>
      <w:r w:rsidRPr="0046099E">
        <w:rPr>
          <w:rFonts w:ascii="Times New Roman" w:hAnsi="Times New Roman" w:cs="Times New Roman"/>
        </w:rPr>
        <w:t xml:space="preserve">, переводится с кода вида деятельности </w:t>
      </w:r>
      <w:hyperlink r:id="rId69"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quot; (Зарегистрировано в Минюсте России 30.12.2010 N 19452) (с изм. и доп., вступ. в силу с 01.01.2016)------------ Недействующая редакция{КонсультантПлюс}" w:history="1">
        <w:r w:rsidRPr="0046099E">
          <w:rPr>
            <w:rFonts w:ascii="Times New Roman" w:hAnsi="Times New Roman" w:cs="Times New Roman"/>
            <w:color w:val="0000FF"/>
          </w:rPr>
          <w:t>"</w:t>
        </w:r>
        <w:r w:rsidR="00223D03" w:rsidRPr="0046099E">
          <w:rPr>
            <w:rFonts w:ascii="Times New Roman" w:hAnsi="Times New Roman" w:cs="Times New Roman"/>
            <w:color w:val="0000FF"/>
          </w:rPr>
          <w:t>2</w:t>
        </w:r>
        <w:r w:rsidRPr="0046099E">
          <w:rPr>
            <w:rFonts w:ascii="Times New Roman" w:hAnsi="Times New Roman" w:cs="Times New Roman"/>
            <w:color w:val="0000FF"/>
          </w:rPr>
          <w:t>"</w:t>
        </w:r>
      </w:hyperlink>
      <w:r w:rsidRPr="0046099E">
        <w:rPr>
          <w:rFonts w:ascii="Times New Roman" w:hAnsi="Times New Roman" w:cs="Times New Roman"/>
        </w:rPr>
        <w:t xml:space="preserve"> - </w:t>
      </w:r>
      <w:r w:rsidR="00223D03" w:rsidRPr="0046099E">
        <w:rPr>
          <w:rFonts w:ascii="Times New Roman" w:hAnsi="Times New Roman" w:cs="Times New Roman"/>
        </w:rPr>
        <w:t>средств от приносящей доход деятельности (собственных доходов учреждения на «4»</w:t>
      </w:r>
      <w:r w:rsidRPr="0046099E">
        <w:rPr>
          <w:rFonts w:ascii="Times New Roman" w:hAnsi="Times New Roman" w:cs="Times New Roman"/>
        </w:rPr>
        <w:t xml:space="preserve">- субсидии на финансовое обеспечение выполнения государственного (муниципального) задания </w:t>
      </w:r>
      <w:r w:rsidR="00223D03" w:rsidRPr="0046099E">
        <w:rPr>
          <w:rFonts w:ascii="Times New Roman" w:hAnsi="Times New Roman" w:cs="Times New Roman"/>
        </w:rPr>
        <w:t xml:space="preserve"> в конце отчетного года, </w:t>
      </w:r>
      <w:r w:rsidRPr="0046099E">
        <w:rPr>
          <w:rFonts w:ascii="Times New Roman" w:hAnsi="Times New Roman" w:cs="Times New Roman"/>
        </w:rPr>
        <w:t xml:space="preserve">в порядке, приведенном в </w:t>
      </w:r>
      <w:hyperlink r:id="rId70" w:tooltip="&lt;Письмо&gt; Минфина России N 02-14-05/5145, Казначейства России N 42-7.4-05/5.1-114 от 22.02.2013 &lt;Об особенностях реализации в 2013 году капитальных вложений в объекты капитального строительства&gt;{КонсультантПлюс}" w:history="1">
        <w:r w:rsidRPr="0046099E">
          <w:rPr>
            <w:rFonts w:ascii="Times New Roman" w:hAnsi="Times New Roman" w:cs="Times New Roman"/>
            <w:color w:val="0000FF"/>
          </w:rPr>
          <w:t>п. 2.7 разд. 2</w:t>
        </w:r>
      </w:hyperlink>
      <w:r w:rsidRPr="0046099E">
        <w:rPr>
          <w:rFonts w:ascii="Times New Roman" w:hAnsi="Times New Roman" w:cs="Times New Roman"/>
        </w:rPr>
        <w:t xml:space="preserve"> Приложения N 1 к Письму Минфина России N 02-14-05/5145, Казначейства России N 42-7.4-05/5.1-114 от 22.02.2013.</w:t>
      </w:r>
    </w:p>
    <w:p w:rsidR="005458FA" w:rsidRPr="0046099E" w:rsidRDefault="005458FA" w:rsidP="00052372">
      <w:pPr>
        <w:pStyle w:val="ConsPlusNormal"/>
        <w:jc w:val="both"/>
        <w:rPr>
          <w:rFonts w:ascii="Times New Roman" w:hAnsi="Times New Roman" w:cs="Times New Roman"/>
        </w:rPr>
      </w:pPr>
    </w:p>
    <w:p w:rsidR="005458FA" w:rsidRPr="0046099E" w:rsidRDefault="005458FA" w:rsidP="00052372">
      <w:pPr>
        <w:pStyle w:val="ConsPlusNormal"/>
        <w:ind w:firstLine="540"/>
        <w:jc w:val="both"/>
        <w:rPr>
          <w:rFonts w:ascii="Times New Roman" w:hAnsi="Times New Roman" w:cs="Times New Roman"/>
        </w:rPr>
      </w:pPr>
      <w:r w:rsidRPr="0046099E">
        <w:rPr>
          <w:rFonts w:ascii="Times New Roman" w:hAnsi="Times New Roman" w:cs="Times New Roman"/>
        </w:rPr>
        <w:t>1.</w:t>
      </w:r>
      <w:r w:rsidR="0006056E">
        <w:rPr>
          <w:rFonts w:ascii="Times New Roman" w:hAnsi="Times New Roman" w:cs="Times New Roman"/>
        </w:rPr>
        <w:t>5</w:t>
      </w:r>
      <w:r w:rsidRPr="0046099E">
        <w:rPr>
          <w:rFonts w:ascii="Times New Roman" w:hAnsi="Times New Roman" w:cs="Times New Roman"/>
        </w:rPr>
        <w:t xml:space="preserve">. При приобретении (создании) основных средств за счет средств, полученных более чем по одному виду деятельности, сумма вложений, сформированных на счете 0 106 00 000, переводится на код вида деятельности </w:t>
      </w:r>
      <w:hyperlink r:id="rId71"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quot; (Зарегистрировано в Минюсте России 30.12.2010 N 19452) (с изм. и доп., вступ. в силу с 01.01.2016)------------ Недействующая редакция{КонсультантПлюс}" w:history="1">
        <w:r w:rsidRPr="0046099E">
          <w:rPr>
            <w:rFonts w:ascii="Times New Roman" w:hAnsi="Times New Roman" w:cs="Times New Roman"/>
            <w:color w:val="0000FF"/>
          </w:rPr>
          <w:t>"4"</w:t>
        </w:r>
      </w:hyperlink>
      <w:r w:rsidRPr="0046099E">
        <w:rPr>
          <w:rFonts w:ascii="Times New Roman" w:hAnsi="Times New Roman" w:cs="Times New Roman"/>
        </w:rPr>
        <w:t>.</w:t>
      </w:r>
    </w:p>
    <w:p w:rsidR="005458FA" w:rsidRPr="0046099E" w:rsidRDefault="005458FA" w:rsidP="00052372">
      <w:pPr>
        <w:pStyle w:val="ConsPlusNormal"/>
        <w:jc w:val="both"/>
        <w:rPr>
          <w:rFonts w:ascii="Times New Roman" w:hAnsi="Times New Roman" w:cs="Times New Roman"/>
        </w:rPr>
      </w:pPr>
    </w:p>
    <w:p w:rsidR="005458FA" w:rsidRPr="0046099E" w:rsidRDefault="005458FA" w:rsidP="00052372">
      <w:pPr>
        <w:pStyle w:val="ConsPlusNormal"/>
        <w:ind w:firstLine="540"/>
        <w:jc w:val="both"/>
        <w:rPr>
          <w:rFonts w:ascii="Times New Roman" w:hAnsi="Times New Roman" w:cs="Times New Roman"/>
        </w:rPr>
      </w:pPr>
      <w:r w:rsidRPr="0046099E">
        <w:rPr>
          <w:rFonts w:ascii="Times New Roman" w:hAnsi="Times New Roman" w:cs="Times New Roman"/>
        </w:rPr>
        <w:t>1.</w:t>
      </w:r>
      <w:r w:rsidR="0006056E">
        <w:rPr>
          <w:rFonts w:ascii="Times New Roman" w:hAnsi="Times New Roman" w:cs="Times New Roman"/>
        </w:rPr>
        <w:t>6</w:t>
      </w:r>
      <w:r w:rsidRPr="0046099E">
        <w:rPr>
          <w:rFonts w:ascii="Times New Roman" w:hAnsi="Times New Roman" w:cs="Times New Roman"/>
        </w:rPr>
        <w:t xml:space="preserve">. В случае принятия учредителем решения о содержании за счет средств субсидии на финансовое обеспечение выполнения государственного задания объекта основных средств, ранее приобретенного (созданного) </w:t>
      </w:r>
      <w:r w:rsidRPr="0046099E">
        <w:rPr>
          <w:rFonts w:ascii="Times New Roman" w:hAnsi="Times New Roman" w:cs="Times New Roman"/>
        </w:rPr>
        <w:lastRenderedPageBreak/>
        <w:t xml:space="preserve">учреждением за счет средств от приносящей доход деятельности (собственных доходов учреждения), осуществляется перевод стоимости этого объекта с кода вида деятельности </w:t>
      </w:r>
      <w:hyperlink r:id="rId72"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quot; (Зарегистрировано в Минюсте России 30.12.2010 N 19452) (с изм. и доп., вступ. в силу с 01.01.2016)------------ Недействующая редакция{КонсультантПлюс}" w:history="1">
        <w:r w:rsidRPr="0046099E">
          <w:rPr>
            <w:rFonts w:ascii="Times New Roman" w:hAnsi="Times New Roman" w:cs="Times New Roman"/>
            <w:color w:val="0000FF"/>
          </w:rPr>
          <w:t>"2"</w:t>
        </w:r>
      </w:hyperlink>
      <w:r w:rsidRPr="0046099E">
        <w:rPr>
          <w:rFonts w:ascii="Times New Roman" w:hAnsi="Times New Roman" w:cs="Times New Roman"/>
        </w:rPr>
        <w:t xml:space="preserve"> на код вида деятельности </w:t>
      </w:r>
      <w:hyperlink r:id="rId73"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quot; (Зарегистрировано в Минюсте России 30.12.2010 N 19452) (с изм. и доп., вступ. в силу с 01.01.2016)------------ Недействующая редакция{КонсультантПлюс}" w:history="1">
        <w:r w:rsidRPr="0046099E">
          <w:rPr>
            <w:rFonts w:ascii="Times New Roman" w:hAnsi="Times New Roman" w:cs="Times New Roman"/>
            <w:color w:val="0000FF"/>
          </w:rPr>
          <w:t>"4"</w:t>
        </w:r>
      </w:hyperlink>
      <w:r w:rsidRPr="0046099E">
        <w:rPr>
          <w:rFonts w:ascii="Times New Roman" w:hAnsi="Times New Roman" w:cs="Times New Roman"/>
        </w:rPr>
        <w:t xml:space="preserve"> с одновременным переводом суммы начисленной амортизации.</w:t>
      </w:r>
    </w:p>
    <w:p w:rsidR="005458FA" w:rsidRPr="0046099E" w:rsidRDefault="005458FA" w:rsidP="00052372">
      <w:pPr>
        <w:pStyle w:val="ConsPlusNormal"/>
        <w:jc w:val="both"/>
        <w:rPr>
          <w:rFonts w:ascii="Times New Roman" w:hAnsi="Times New Roman" w:cs="Times New Roman"/>
        </w:rPr>
      </w:pPr>
    </w:p>
    <w:p w:rsidR="005458FA" w:rsidRPr="0046099E" w:rsidRDefault="005458FA" w:rsidP="00052372">
      <w:pPr>
        <w:pStyle w:val="ConsPlusNormal"/>
        <w:ind w:firstLine="540"/>
        <w:jc w:val="both"/>
        <w:rPr>
          <w:rFonts w:ascii="Times New Roman" w:hAnsi="Times New Roman" w:cs="Times New Roman"/>
        </w:rPr>
      </w:pPr>
      <w:r w:rsidRPr="0046099E">
        <w:rPr>
          <w:rFonts w:ascii="Times New Roman" w:hAnsi="Times New Roman" w:cs="Times New Roman"/>
        </w:rPr>
        <w:t>1.</w:t>
      </w:r>
      <w:r w:rsidR="0006056E">
        <w:rPr>
          <w:rFonts w:ascii="Times New Roman" w:hAnsi="Times New Roman" w:cs="Times New Roman"/>
        </w:rPr>
        <w:t>7</w:t>
      </w:r>
      <w:r w:rsidRPr="0046099E">
        <w:rPr>
          <w:rFonts w:ascii="Times New Roman" w:hAnsi="Times New Roman" w:cs="Times New Roman"/>
        </w:rPr>
        <w:t xml:space="preserve">. В Инвентарной карточке учета нефинансовых активов (ф. 0504031) по </w:t>
      </w:r>
      <w:hyperlink r:id="rId74" w:tooltip="Приказ Минфина России от 30.03.2015 N 52н &quo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quot; (Зарегистрировано в Минюсте России 02.06.2015 N 37519){КонсультантПлюс}" w:history="1">
        <w:r w:rsidRPr="0046099E">
          <w:rPr>
            <w:rFonts w:ascii="Times New Roman" w:hAnsi="Times New Roman" w:cs="Times New Roman"/>
            <w:color w:val="0000FF"/>
          </w:rPr>
          <w:t>строке</w:t>
        </w:r>
      </w:hyperlink>
      <w:r w:rsidRPr="0046099E">
        <w:rPr>
          <w:rFonts w:ascii="Times New Roman" w:hAnsi="Times New Roman" w:cs="Times New Roman"/>
        </w:rPr>
        <w:t xml:space="preserve"> "Наименование объекта (полное)" указывается наименование объекта основных средств по ОКОФ.</w:t>
      </w:r>
    </w:p>
    <w:p w:rsidR="005458FA" w:rsidRPr="0046099E" w:rsidRDefault="005458FA" w:rsidP="00052372">
      <w:pPr>
        <w:pStyle w:val="ConsPlusNormal"/>
        <w:ind w:firstLine="540"/>
        <w:jc w:val="both"/>
        <w:rPr>
          <w:rFonts w:ascii="Times New Roman" w:hAnsi="Times New Roman" w:cs="Times New Roman"/>
        </w:rPr>
      </w:pPr>
      <w:r w:rsidRPr="0046099E">
        <w:rPr>
          <w:rFonts w:ascii="Times New Roman" w:hAnsi="Times New Roman" w:cs="Times New Roman"/>
        </w:rPr>
        <w:t xml:space="preserve">В Инвентарных карточках учета нефинансовых активов </w:t>
      </w:r>
      <w:hyperlink r:id="rId75" w:tooltip="Приказ Минфина России от 30.03.2015 N 52н &quo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quot; (Зарегистрировано в Минюсте России 02.06.2015 N 37519){КонсультантПлюс}" w:history="1">
        <w:r w:rsidRPr="0046099E">
          <w:rPr>
            <w:rFonts w:ascii="Times New Roman" w:hAnsi="Times New Roman" w:cs="Times New Roman"/>
            <w:color w:val="0000FF"/>
          </w:rPr>
          <w:t>(ф. 0504031)</w:t>
        </w:r>
      </w:hyperlink>
      <w:r w:rsidRPr="0046099E">
        <w:rPr>
          <w:rFonts w:ascii="Times New Roman" w:hAnsi="Times New Roman" w:cs="Times New Roman"/>
        </w:rPr>
        <w:t>, открытых на здания и сооружения, дополнительно отражаются сведения о наличии пожарной, охранной сигнализации и других аналогичных систем, связанных со зданием (прикрепленным к стенам, фундаменту, соединенных между собой кабельными линиями), с указанием даты ввода в эксплуатацию и конкретных помещений, оборудованных системой.</w:t>
      </w:r>
    </w:p>
    <w:p w:rsidR="005458FA" w:rsidRPr="0046099E" w:rsidRDefault="005458FA" w:rsidP="00052372">
      <w:pPr>
        <w:pStyle w:val="ConsPlusNormal"/>
        <w:jc w:val="both"/>
        <w:rPr>
          <w:rFonts w:ascii="Times New Roman" w:hAnsi="Times New Roman" w:cs="Times New Roman"/>
        </w:rPr>
      </w:pPr>
    </w:p>
    <w:p w:rsidR="005458FA" w:rsidRPr="0046099E" w:rsidRDefault="005458FA" w:rsidP="00052372">
      <w:pPr>
        <w:pStyle w:val="ConsPlusNormal"/>
        <w:ind w:firstLine="540"/>
        <w:jc w:val="both"/>
        <w:rPr>
          <w:rFonts w:ascii="Times New Roman" w:hAnsi="Times New Roman" w:cs="Times New Roman"/>
        </w:rPr>
      </w:pPr>
      <w:r w:rsidRPr="0046099E">
        <w:rPr>
          <w:rFonts w:ascii="Times New Roman" w:hAnsi="Times New Roman" w:cs="Times New Roman"/>
        </w:rPr>
        <w:t>1.</w:t>
      </w:r>
      <w:r w:rsidR="0006056E">
        <w:rPr>
          <w:rFonts w:ascii="Times New Roman" w:hAnsi="Times New Roman" w:cs="Times New Roman"/>
        </w:rPr>
        <w:t>8</w:t>
      </w:r>
      <w:r w:rsidRPr="0046099E">
        <w:rPr>
          <w:rFonts w:ascii="Times New Roman" w:hAnsi="Times New Roman" w:cs="Times New Roman"/>
        </w:rPr>
        <w:t>. Ответственными за хранение технической документации основных средств являются материально ответственные лица, за которыми закреплены основные средства.</w:t>
      </w:r>
    </w:p>
    <w:p w:rsidR="005458FA" w:rsidRPr="0046099E" w:rsidRDefault="005458FA" w:rsidP="00052372">
      <w:pPr>
        <w:pStyle w:val="ConsPlusNormal"/>
        <w:ind w:firstLine="540"/>
        <w:jc w:val="both"/>
        <w:rPr>
          <w:rFonts w:ascii="Times New Roman" w:hAnsi="Times New Roman" w:cs="Times New Roman"/>
        </w:rPr>
      </w:pPr>
      <w:r w:rsidRPr="0046099E">
        <w:rPr>
          <w:rFonts w:ascii="Times New Roman" w:hAnsi="Times New Roman" w:cs="Times New Roman"/>
        </w:rPr>
        <w:t>По объектам основных средств, по которым производителем (поставщиком) предусмотрен гарантийный срок, хранению подлежат также гарантийные талоны.</w:t>
      </w:r>
    </w:p>
    <w:p w:rsidR="005458FA" w:rsidRPr="0046099E" w:rsidRDefault="005458FA" w:rsidP="00052372">
      <w:pPr>
        <w:pStyle w:val="ConsPlusNormal"/>
        <w:jc w:val="both"/>
        <w:rPr>
          <w:rFonts w:ascii="Times New Roman" w:hAnsi="Times New Roman" w:cs="Times New Roman"/>
        </w:rPr>
      </w:pPr>
    </w:p>
    <w:p w:rsidR="005458FA" w:rsidRPr="0046099E" w:rsidRDefault="005458FA" w:rsidP="00052372">
      <w:pPr>
        <w:pStyle w:val="ConsPlusNormal"/>
        <w:ind w:firstLine="540"/>
        <w:jc w:val="both"/>
        <w:rPr>
          <w:rFonts w:ascii="Times New Roman" w:hAnsi="Times New Roman" w:cs="Times New Roman"/>
        </w:rPr>
      </w:pPr>
      <w:r w:rsidRPr="0046099E">
        <w:rPr>
          <w:rFonts w:ascii="Times New Roman" w:hAnsi="Times New Roman" w:cs="Times New Roman"/>
        </w:rPr>
        <w:t>1.</w:t>
      </w:r>
      <w:r w:rsidR="0006056E">
        <w:rPr>
          <w:rFonts w:ascii="Times New Roman" w:hAnsi="Times New Roman" w:cs="Times New Roman"/>
        </w:rPr>
        <w:t>9</w:t>
      </w:r>
      <w:r w:rsidRPr="0046099E">
        <w:rPr>
          <w:rFonts w:ascii="Times New Roman" w:hAnsi="Times New Roman" w:cs="Times New Roman"/>
        </w:rPr>
        <w:t xml:space="preserve">. Коммуникации внутри зданий и сооружений, необходимые для их эксплуатации, системы отопления, водопровода и т.п., пожарная, охранная сигнализация, электрическая и телефонная сеть, </w:t>
      </w:r>
      <w:r w:rsidR="004A6F2F">
        <w:rPr>
          <w:rFonts w:ascii="Times New Roman" w:hAnsi="Times New Roman" w:cs="Times New Roman"/>
        </w:rPr>
        <w:t xml:space="preserve">ЛВС и </w:t>
      </w:r>
      <w:r w:rsidRPr="0046099E">
        <w:rPr>
          <w:rFonts w:ascii="Times New Roman" w:hAnsi="Times New Roman" w:cs="Times New Roman"/>
        </w:rPr>
        <w:t>другие аналогичные системы  учитываются в составе зданий. Расходы на их установку, ремонт и расширение не относятся на увеличение стоимости зданий. К самостоятельным инвентарным объектам относится оборудование указанных систем, отвечающее критериям отнесения их к объектам основных средств.</w:t>
      </w:r>
    </w:p>
    <w:p w:rsidR="005458FA" w:rsidRPr="0046099E" w:rsidRDefault="005458FA" w:rsidP="00052372">
      <w:pPr>
        <w:pStyle w:val="ConsPlusNormal"/>
        <w:ind w:firstLine="540"/>
        <w:jc w:val="both"/>
        <w:rPr>
          <w:rFonts w:ascii="Times New Roman" w:hAnsi="Times New Roman" w:cs="Times New Roman"/>
        </w:rPr>
      </w:pPr>
      <w:r w:rsidRPr="0046099E">
        <w:rPr>
          <w:rFonts w:ascii="Times New Roman" w:hAnsi="Times New Roman" w:cs="Times New Roman"/>
          <w:i/>
          <w:iCs/>
        </w:rPr>
        <w:t xml:space="preserve">(Основание: </w:t>
      </w:r>
      <w:hyperlink r:id="rId76"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quot; (Зарегистрировано в Минюсте России 30.12.2010 N 19452) (с изм. и доп., вступ. в силу с 01.01.2016)------------ Недействующая редакция{КонсультантПлюс}" w:history="1">
        <w:r w:rsidRPr="0046099E">
          <w:rPr>
            <w:rFonts w:ascii="Times New Roman" w:hAnsi="Times New Roman" w:cs="Times New Roman"/>
            <w:i/>
            <w:iCs/>
            <w:color w:val="0000FF"/>
          </w:rPr>
          <w:t>п. 45</w:t>
        </w:r>
      </w:hyperlink>
      <w:r w:rsidRPr="0046099E">
        <w:rPr>
          <w:rFonts w:ascii="Times New Roman" w:hAnsi="Times New Roman" w:cs="Times New Roman"/>
          <w:i/>
          <w:iCs/>
        </w:rPr>
        <w:t xml:space="preserve"> Инструкции N 157н)</w:t>
      </w:r>
    </w:p>
    <w:p w:rsidR="005458FA" w:rsidRPr="0046099E" w:rsidRDefault="005458FA" w:rsidP="00052372">
      <w:pPr>
        <w:pStyle w:val="ConsPlusNormal"/>
        <w:jc w:val="both"/>
        <w:rPr>
          <w:rFonts w:ascii="Times New Roman" w:hAnsi="Times New Roman" w:cs="Times New Roman"/>
        </w:rPr>
      </w:pPr>
    </w:p>
    <w:p w:rsidR="005458FA" w:rsidRPr="0046099E" w:rsidRDefault="005458FA" w:rsidP="00052372">
      <w:pPr>
        <w:pStyle w:val="ConsPlusNormal"/>
        <w:ind w:firstLine="540"/>
        <w:jc w:val="both"/>
        <w:rPr>
          <w:rFonts w:ascii="Times New Roman" w:hAnsi="Times New Roman" w:cs="Times New Roman"/>
        </w:rPr>
      </w:pPr>
      <w:r w:rsidRPr="0046099E">
        <w:rPr>
          <w:rFonts w:ascii="Times New Roman" w:hAnsi="Times New Roman" w:cs="Times New Roman"/>
        </w:rPr>
        <w:t>1.1</w:t>
      </w:r>
      <w:r w:rsidR="0006056E">
        <w:rPr>
          <w:rFonts w:ascii="Times New Roman" w:hAnsi="Times New Roman" w:cs="Times New Roman"/>
        </w:rPr>
        <w:t>0</w:t>
      </w:r>
      <w:r w:rsidRPr="0046099E">
        <w:rPr>
          <w:rFonts w:ascii="Times New Roman" w:hAnsi="Times New Roman" w:cs="Times New Roman"/>
        </w:rPr>
        <w:t>. Для учета объектов основных средств, законченных объемов работ по их достройке, реконструкции, модернизации используются следующие первичные учетные документы:</w:t>
      </w:r>
    </w:p>
    <w:p w:rsidR="005458FA" w:rsidRPr="0046099E" w:rsidRDefault="005458FA" w:rsidP="00052372">
      <w:pPr>
        <w:pStyle w:val="ConsPlusNormal"/>
        <w:ind w:firstLine="540"/>
        <w:jc w:val="both"/>
        <w:rPr>
          <w:rFonts w:ascii="Times New Roman" w:hAnsi="Times New Roman" w:cs="Times New Roman"/>
        </w:rPr>
      </w:pPr>
      <w:r w:rsidRPr="0046099E">
        <w:rPr>
          <w:rFonts w:ascii="Times New Roman" w:hAnsi="Times New Roman" w:cs="Times New Roman"/>
        </w:rPr>
        <w:t xml:space="preserve">- при получении, безвозмездной передаче, продаже объектов основных средств учреждением применяется Акт о приеме-передаче объектов нефинансовых активов </w:t>
      </w:r>
      <w:hyperlink r:id="rId77" w:tooltip="Приказ Минфина России от 30.03.2015 N 52н &quo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quot; (Зарегистрировано в Минюсте России 02.06.2015 N 37519){КонсультантПлюс}" w:history="1">
        <w:r w:rsidRPr="0046099E">
          <w:rPr>
            <w:rFonts w:ascii="Times New Roman" w:hAnsi="Times New Roman" w:cs="Times New Roman"/>
            <w:color w:val="0000FF"/>
          </w:rPr>
          <w:t>(ф. 0504101)</w:t>
        </w:r>
      </w:hyperlink>
      <w:r w:rsidRPr="0046099E">
        <w:rPr>
          <w:rFonts w:ascii="Times New Roman" w:hAnsi="Times New Roman" w:cs="Times New Roman"/>
        </w:rPr>
        <w:t>;</w:t>
      </w:r>
    </w:p>
    <w:p w:rsidR="005458FA" w:rsidRPr="0046099E" w:rsidRDefault="005458FA" w:rsidP="00052372">
      <w:pPr>
        <w:pStyle w:val="ConsPlusNormal"/>
        <w:ind w:firstLine="540"/>
        <w:jc w:val="both"/>
        <w:rPr>
          <w:rFonts w:ascii="Times New Roman" w:hAnsi="Times New Roman" w:cs="Times New Roman"/>
        </w:rPr>
      </w:pPr>
      <w:r w:rsidRPr="0046099E">
        <w:rPr>
          <w:rFonts w:ascii="Times New Roman" w:hAnsi="Times New Roman" w:cs="Times New Roman"/>
        </w:rPr>
        <w:t xml:space="preserve">- при частичной ликвидации объекта основных средств, при выполнении работ по его реконструкции выбытие и прием такого объекта основных средств оформляется Актом приема-сдачи отремонтированных, реконструированных и модернизированных объектов основных средств </w:t>
      </w:r>
      <w:hyperlink r:id="rId78" w:tooltip="Приказ Минфина России от 30.03.2015 N 52н &quo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quot; (Зарегистрировано в Минюсте России 02.06.2015 N 37519){КонсультантПлюс}" w:history="1">
        <w:r w:rsidRPr="0046099E">
          <w:rPr>
            <w:rFonts w:ascii="Times New Roman" w:hAnsi="Times New Roman" w:cs="Times New Roman"/>
            <w:color w:val="0000FF"/>
          </w:rPr>
          <w:t>(ф. 0504103)</w:t>
        </w:r>
      </w:hyperlink>
      <w:r w:rsidRPr="0046099E">
        <w:rPr>
          <w:rFonts w:ascii="Times New Roman" w:hAnsi="Times New Roman" w:cs="Times New Roman"/>
        </w:rPr>
        <w:t>;</w:t>
      </w:r>
    </w:p>
    <w:p w:rsidR="005458FA" w:rsidRPr="0046099E" w:rsidRDefault="005458FA" w:rsidP="00052372">
      <w:pPr>
        <w:pStyle w:val="ConsPlusNormal"/>
        <w:ind w:firstLine="540"/>
        <w:jc w:val="both"/>
        <w:rPr>
          <w:rFonts w:ascii="Times New Roman" w:hAnsi="Times New Roman" w:cs="Times New Roman"/>
        </w:rPr>
      </w:pPr>
      <w:r w:rsidRPr="0046099E">
        <w:rPr>
          <w:rFonts w:ascii="Times New Roman" w:hAnsi="Times New Roman" w:cs="Times New Roman"/>
        </w:rPr>
        <w:t>- документы, подтверждающие государственную регистрацию объектов недвижимости в установленных законодательством случаях;</w:t>
      </w:r>
    </w:p>
    <w:p w:rsidR="005458FA" w:rsidRPr="0046099E" w:rsidRDefault="005458FA" w:rsidP="00052372">
      <w:pPr>
        <w:pStyle w:val="ConsPlusNormal"/>
        <w:ind w:firstLine="540"/>
        <w:jc w:val="both"/>
        <w:rPr>
          <w:rFonts w:ascii="Times New Roman" w:hAnsi="Times New Roman" w:cs="Times New Roman"/>
        </w:rPr>
      </w:pPr>
      <w:r w:rsidRPr="0046099E">
        <w:rPr>
          <w:rFonts w:ascii="Times New Roman" w:hAnsi="Times New Roman" w:cs="Times New Roman"/>
        </w:rPr>
        <w:t xml:space="preserve">- при приемке материальных ценностей в случае наличия количественного и (или) качественного расхождения, а также несоответствия ассортимента принимаемых материальных ценностей сопроводительным документам отправителя (поставщика) применяется Акт приемки материалов (материальных ценностей) </w:t>
      </w:r>
      <w:hyperlink r:id="rId79" w:tooltip="Приказ Минфина России от 30.03.2015 N 52н &quo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quot; (Зарегистрировано в Минюсте России 02.06.2015 N 37519){КонсультантПлюс}" w:history="1">
        <w:r w:rsidRPr="0046099E">
          <w:rPr>
            <w:rFonts w:ascii="Times New Roman" w:hAnsi="Times New Roman" w:cs="Times New Roman"/>
            <w:color w:val="0000FF"/>
          </w:rPr>
          <w:t>(ф. 0504220)</w:t>
        </w:r>
      </w:hyperlink>
      <w:r w:rsidRPr="0046099E">
        <w:rPr>
          <w:rFonts w:ascii="Times New Roman" w:hAnsi="Times New Roman" w:cs="Times New Roman"/>
        </w:rPr>
        <w:t>;</w:t>
      </w:r>
    </w:p>
    <w:p w:rsidR="005458FA" w:rsidRPr="0046099E" w:rsidRDefault="005458FA" w:rsidP="00052372">
      <w:pPr>
        <w:pStyle w:val="ConsPlusNormal"/>
        <w:ind w:firstLine="540"/>
        <w:jc w:val="both"/>
        <w:rPr>
          <w:rFonts w:ascii="Times New Roman" w:hAnsi="Times New Roman" w:cs="Times New Roman"/>
        </w:rPr>
      </w:pPr>
      <w:r w:rsidRPr="0046099E">
        <w:rPr>
          <w:rFonts w:ascii="Times New Roman" w:hAnsi="Times New Roman" w:cs="Times New Roman"/>
        </w:rPr>
        <w:t xml:space="preserve">- при приобретении основных средств, в том числе от сторонних организаций (учреждений), в случае отсутствия сопроводительных и иных документов применяется Приходный ордер на приемку материальных ценностей (нефинансовых активов) </w:t>
      </w:r>
      <w:hyperlink r:id="rId80" w:tooltip="Приказ Минфина России от 30.03.2015 N 52н &quo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quot; (Зарегистрировано в Минюсте России 02.06.2015 N 37519){КонсультантПлюс}" w:history="1">
        <w:r w:rsidRPr="0046099E">
          <w:rPr>
            <w:rFonts w:ascii="Times New Roman" w:hAnsi="Times New Roman" w:cs="Times New Roman"/>
            <w:color w:val="0000FF"/>
          </w:rPr>
          <w:t>(ф. 0504207)</w:t>
        </w:r>
      </w:hyperlink>
      <w:r w:rsidRPr="0046099E">
        <w:rPr>
          <w:rFonts w:ascii="Times New Roman" w:hAnsi="Times New Roman" w:cs="Times New Roman"/>
        </w:rPr>
        <w:t>.</w:t>
      </w:r>
    </w:p>
    <w:p w:rsidR="005458FA" w:rsidRPr="0046099E" w:rsidRDefault="005458FA" w:rsidP="00052372">
      <w:pPr>
        <w:pStyle w:val="ConsPlusNormal"/>
        <w:ind w:firstLine="540"/>
        <w:jc w:val="both"/>
        <w:rPr>
          <w:rFonts w:ascii="Times New Roman" w:hAnsi="Times New Roman" w:cs="Times New Roman"/>
        </w:rPr>
      </w:pPr>
      <w:r w:rsidRPr="0046099E">
        <w:rPr>
          <w:rFonts w:ascii="Times New Roman" w:hAnsi="Times New Roman" w:cs="Times New Roman"/>
        </w:rPr>
        <w:t xml:space="preserve">- для учета движения объектов основных средств внутри учреждения между структурными подразделениями или материально ответственными лицами применяется Накладная на внутреннее перемещение объектов нефинансовых активов </w:t>
      </w:r>
      <w:hyperlink r:id="rId81" w:tooltip="Приказ Минфина России от 30.03.2015 N 52н &quo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quot; (Зарегистрировано в Минюсте России 02.06.2015 N 37519){КонсультантПлюс}" w:history="1">
        <w:r w:rsidRPr="0046099E">
          <w:rPr>
            <w:rFonts w:ascii="Times New Roman" w:hAnsi="Times New Roman" w:cs="Times New Roman"/>
            <w:color w:val="0000FF"/>
          </w:rPr>
          <w:t>(ф. 0504102)</w:t>
        </w:r>
      </w:hyperlink>
      <w:r w:rsidRPr="0046099E">
        <w:rPr>
          <w:rFonts w:ascii="Times New Roman" w:hAnsi="Times New Roman" w:cs="Times New Roman"/>
        </w:rPr>
        <w:t>.</w:t>
      </w:r>
    </w:p>
    <w:p w:rsidR="005458FA" w:rsidRPr="0046099E" w:rsidRDefault="005458FA" w:rsidP="00052372">
      <w:pPr>
        <w:pStyle w:val="ConsPlusNormal"/>
        <w:ind w:firstLine="540"/>
        <w:jc w:val="both"/>
        <w:rPr>
          <w:rFonts w:ascii="Times New Roman" w:hAnsi="Times New Roman" w:cs="Times New Roman"/>
        </w:rPr>
      </w:pPr>
      <w:r w:rsidRPr="0046099E">
        <w:rPr>
          <w:rFonts w:ascii="Times New Roman" w:hAnsi="Times New Roman" w:cs="Times New Roman"/>
          <w:i/>
          <w:iCs/>
        </w:rPr>
        <w:t xml:space="preserve">(Основание: </w:t>
      </w:r>
      <w:hyperlink r:id="rId82" w:tooltip="Приказ Минфина России от 30.03.2015 N 52н &quo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quot; (Зарегистрировано в Минюсте России 02.06.2015 N 37519){КонсультантПлюс}" w:history="1">
        <w:r w:rsidRPr="0046099E">
          <w:rPr>
            <w:rFonts w:ascii="Times New Roman" w:hAnsi="Times New Roman" w:cs="Times New Roman"/>
            <w:i/>
            <w:iCs/>
            <w:color w:val="0000FF"/>
          </w:rPr>
          <w:t>Приказ</w:t>
        </w:r>
      </w:hyperlink>
      <w:r w:rsidRPr="0046099E">
        <w:rPr>
          <w:rFonts w:ascii="Times New Roman" w:hAnsi="Times New Roman" w:cs="Times New Roman"/>
          <w:i/>
          <w:iCs/>
        </w:rPr>
        <w:t xml:space="preserve"> Минфина России от 30.03.2015 N 52н)</w:t>
      </w:r>
    </w:p>
    <w:p w:rsidR="005458FA" w:rsidRPr="0046099E" w:rsidRDefault="005458FA" w:rsidP="00052372">
      <w:pPr>
        <w:pStyle w:val="ConsPlusNormal"/>
        <w:jc w:val="both"/>
        <w:rPr>
          <w:rFonts w:ascii="Times New Roman" w:hAnsi="Times New Roman" w:cs="Times New Roman"/>
        </w:rPr>
      </w:pPr>
    </w:p>
    <w:p w:rsidR="005458FA" w:rsidRPr="0046099E" w:rsidRDefault="005458FA" w:rsidP="00052372">
      <w:pPr>
        <w:pStyle w:val="ConsPlusNormal"/>
        <w:ind w:firstLine="540"/>
        <w:jc w:val="both"/>
        <w:rPr>
          <w:rFonts w:ascii="Times New Roman" w:hAnsi="Times New Roman" w:cs="Times New Roman"/>
        </w:rPr>
      </w:pPr>
      <w:r w:rsidRPr="0046099E">
        <w:rPr>
          <w:rFonts w:ascii="Times New Roman" w:hAnsi="Times New Roman" w:cs="Times New Roman"/>
        </w:rPr>
        <w:t>1.1</w:t>
      </w:r>
      <w:r w:rsidR="0006056E">
        <w:rPr>
          <w:rFonts w:ascii="Times New Roman" w:hAnsi="Times New Roman" w:cs="Times New Roman"/>
        </w:rPr>
        <w:t>1</w:t>
      </w:r>
      <w:r w:rsidRPr="0046099E">
        <w:rPr>
          <w:rFonts w:ascii="Times New Roman" w:hAnsi="Times New Roman" w:cs="Times New Roman"/>
        </w:rPr>
        <w:t xml:space="preserve">. Амортизация в целях бухгалтерского учета на объекты основных средств начисляется в соответствии с </w:t>
      </w:r>
      <w:hyperlink r:id="rId83"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quot; (Зарегистрировано в Минюсте России 30.12.2010 N 19452) (с изм. и доп., вступ. в силу с 01.01.2016)------------ Недействующая редакция{КонсультантПлюс}" w:history="1">
        <w:r w:rsidRPr="0046099E">
          <w:rPr>
            <w:rFonts w:ascii="Times New Roman" w:hAnsi="Times New Roman" w:cs="Times New Roman"/>
            <w:color w:val="0000FF"/>
          </w:rPr>
          <w:t xml:space="preserve">п. </w:t>
        </w:r>
        <w:r w:rsidR="00A3142F">
          <w:rPr>
            <w:rFonts w:ascii="Times New Roman" w:hAnsi="Times New Roman" w:cs="Times New Roman"/>
            <w:color w:val="0000FF"/>
          </w:rPr>
          <w:t>85</w:t>
        </w:r>
      </w:hyperlink>
      <w:r w:rsidRPr="0046099E">
        <w:rPr>
          <w:rFonts w:ascii="Times New Roman" w:hAnsi="Times New Roman" w:cs="Times New Roman"/>
        </w:rPr>
        <w:t xml:space="preserve"> Инструкции N 157н.</w:t>
      </w:r>
    </w:p>
    <w:p w:rsidR="005458FA" w:rsidRPr="0046099E" w:rsidRDefault="005458FA" w:rsidP="00052372">
      <w:pPr>
        <w:pStyle w:val="ConsPlusNormal"/>
        <w:ind w:firstLine="540"/>
        <w:jc w:val="both"/>
        <w:rPr>
          <w:rFonts w:ascii="Times New Roman" w:hAnsi="Times New Roman" w:cs="Times New Roman"/>
        </w:rPr>
      </w:pPr>
      <w:r w:rsidRPr="0046099E">
        <w:rPr>
          <w:rFonts w:ascii="Times New Roman" w:hAnsi="Times New Roman" w:cs="Times New Roman"/>
        </w:rPr>
        <w:t xml:space="preserve">Амортизация на объекты основных средств стоимостью свыше </w:t>
      </w:r>
      <w:r w:rsidR="00B010EF">
        <w:rPr>
          <w:rFonts w:ascii="Times New Roman" w:hAnsi="Times New Roman" w:cs="Times New Roman"/>
        </w:rPr>
        <w:t>10</w:t>
      </w:r>
      <w:r w:rsidRPr="0046099E">
        <w:rPr>
          <w:rFonts w:ascii="Times New Roman" w:hAnsi="Times New Roman" w:cs="Times New Roman"/>
        </w:rPr>
        <w:t>0 000 руб. начисляется ежемесячно линейным методом исходя из их балансовой стоимости и нормы амортизации, исчисленной в соответствии со сроком их полезного использования.</w:t>
      </w:r>
    </w:p>
    <w:p w:rsidR="005458FA" w:rsidRPr="0046099E" w:rsidRDefault="005458FA" w:rsidP="00052372">
      <w:pPr>
        <w:pStyle w:val="ConsPlusNormal"/>
        <w:ind w:firstLine="540"/>
        <w:jc w:val="both"/>
        <w:rPr>
          <w:rFonts w:ascii="Times New Roman" w:hAnsi="Times New Roman" w:cs="Times New Roman"/>
        </w:rPr>
      </w:pPr>
      <w:r w:rsidRPr="0046099E">
        <w:rPr>
          <w:rFonts w:ascii="Times New Roman" w:hAnsi="Times New Roman" w:cs="Times New Roman"/>
          <w:i/>
          <w:iCs/>
        </w:rPr>
        <w:t>(Основание:</w:t>
      </w:r>
      <w:r w:rsidR="006E2912">
        <w:rPr>
          <w:rFonts w:ascii="Times New Roman" w:hAnsi="Times New Roman" w:cs="Times New Roman"/>
          <w:i/>
          <w:iCs/>
        </w:rPr>
        <w:t>п36,37 Стандарта «Основные средства»</w:t>
      </w:r>
      <w:r w:rsidRPr="0046099E">
        <w:rPr>
          <w:rFonts w:ascii="Times New Roman" w:hAnsi="Times New Roman" w:cs="Times New Roman"/>
          <w:i/>
          <w:iCs/>
        </w:rPr>
        <w:t xml:space="preserve"> </w:t>
      </w:r>
      <w:hyperlink r:id="rId84"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quot; (Зарегистрировано в Минюсте России 30.12.2010 N 19452) (с изм. и доп., вступ. в силу с 01.01.2016)------------ Недействующая редакция{КонсультантПлюс}" w:history="1">
        <w:r w:rsidRPr="0046099E">
          <w:rPr>
            <w:rFonts w:ascii="Times New Roman" w:hAnsi="Times New Roman" w:cs="Times New Roman"/>
            <w:i/>
            <w:iCs/>
            <w:color w:val="0000FF"/>
          </w:rPr>
          <w:t>п. п. 85</w:t>
        </w:r>
      </w:hyperlink>
      <w:r w:rsidRPr="0046099E">
        <w:rPr>
          <w:rFonts w:ascii="Times New Roman" w:hAnsi="Times New Roman" w:cs="Times New Roman"/>
        </w:rPr>
        <w:t xml:space="preserve">, </w:t>
      </w:r>
      <w:hyperlink r:id="rId85"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quot; (Зарегистрировано в Минюсте России 30.12.2010 N 19452) (с изм. и доп., вступ. в силу с 01.01.2016)------------ Недействующая редакция{КонсультантПлюс}" w:history="1">
        <w:r w:rsidRPr="0046099E">
          <w:rPr>
            <w:rFonts w:ascii="Times New Roman" w:hAnsi="Times New Roman" w:cs="Times New Roman"/>
            <w:i/>
            <w:iCs/>
            <w:color w:val="0000FF"/>
          </w:rPr>
          <w:t>92</w:t>
        </w:r>
      </w:hyperlink>
      <w:r w:rsidRPr="0046099E">
        <w:rPr>
          <w:rFonts w:ascii="Times New Roman" w:hAnsi="Times New Roman" w:cs="Times New Roman"/>
          <w:i/>
          <w:iCs/>
        </w:rPr>
        <w:t xml:space="preserve"> Инструкции N 157н)</w:t>
      </w:r>
    </w:p>
    <w:p w:rsidR="005458FA" w:rsidRPr="0046099E" w:rsidRDefault="005458FA" w:rsidP="00052372">
      <w:pPr>
        <w:pStyle w:val="ConsPlusNormal"/>
        <w:jc w:val="both"/>
        <w:rPr>
          <w:rFonts w:ascii="Times New Roman" w:hAnsi="Times New Roman" w:cs="Times New Roman"/>
        </w:rPr>
      </w:pPr>
    </w:p>
    <w:p w:rsidR="005458FA" w:rsidRPr="0046099E" w:rsidRDefault="005458FA" w:rsidP="00052372">
      <w:pPr>
        <w:pStyle w:val="ConsPlusNormal"/>
        <w:ind w:firstLine="540"/>
        <w:jc w:val="both"/>
        <w:rPr>
          <w:rFonts w:ascii="Times New Roman" w:hAnsi="Times New Roman" w:cs="Times New Roman"/>
        </w:rPr>
      </w:pPr>
      <w:r w:rsidRPr="0046099E">
        <w:rPr>
          <w:rFonts w:ascii="Times New Roman" w:hAnsi="Times New Roman" w:cs="Times New Roman"/>
        </w:rPr>
        <w:t>1.1</w:t>
      </w:r>
      <w:r w:rsidR="0006056E">
        <w:rPr>
          <w:rFonts w:ascii="Times New Roman" w:hAnsi="Times New Roman" w:cs="Times New Roman"/>
        </w:rPr>
        <w:t>2</w:t>
      </w:r>
      <w:r w:rsidRPr="0046099E">
        <w:rPr>
          <w:rFonts w:ascii="Times New Roman" w:hAnsi="Times New Roman" w:cs="Times New Roman"/>
        </w:rPr>
        <w:t xml:space="preserve">. Списание объектов основных средств производится в соответствии с Порядком списания государственного имущества </w:t>
      </w:r>
      <w:r w:rsidR="00F244C5" w:rsidRPr="0046099E">
        <w:rPr>
          <w:rFonts w:ascii="Times New Roman" w:hAnsi="Times New Roman" w:cs="Times New Roman"/>
        </w:rPr>
        <w:t>Республики Бурятия</w:t>
      </w:r>
      <w:r w:rsidRPr="0046099E">
        <w:rPr>
          <w:rFonts w:ascii="Times New Roman" w:hAnsi="Times New Roman" w:cs="Times New Roman"/>
        </w:rPr>
        <w:t xml:space="preserve">, утвержденным Постановлением Правительства </w:t>
      </w:r>
      <w:r w:rsidR="00F244C5" w:rsidRPr="0046099E">
        <w:rPr>
          <w:rFonts w:ascii="Times New Roman" w:hAnsi="Times New Roman" w:cs="Times New Roman"/>
        </w:rPr>
        <w:t>РБ</w:t>
      </w:r>
      <w:r w:rsidRPr="0046099E">
        <w:rPr>
          <w:rFonts w:ascii="Times New Roman" w:hAnsi="Times New Roman" w:cs="Times New Roman"/>
        </w:rPr>
        <w:t xml:space="preserve"> от </w:t>
      </w:r>
      <w:r w:rsidR="00F244C5" w:rsidRPr="0046099E">
        <w:rPr>
          <w:rFonts w:ascii="Times New Roman" w:hAnsi="Times New Roman" w:cs="Times New Roman"/>
        </w:rPr>
        <w:t>27</w:t>
      </w:r>
      <w:r w:rsidRPr="0046099E">
        <w:rPr>
          <w:rFonts w:ascii="Times New Roman" w:hAnsi="Times New Roman" w:cs="Times New Roman"/>
        </w:rPr>
        <w:t>.</w:t>
      </w:r>
      <w:r w:rsidR="00F244C5" w:rsidRPr="0046099E">
        <w:rPr>
          <w:rFonts w:ascii="Times New Roman" w:hAnsi="Times New Roman" w:cs="Times New Roman"/>
        </w:rPr>
        <w:t>04</w:t>
      </w:r>
      <w:r w:rsidRPr="0046099E">
        <w:rPr>
          <w:rFonts w:ascii="Times New Roman" w:hAnsi="Times New Roman" w:cs="Times New Roman"/>
        </w:rPr>
        <w:t>.201</w:t>
      </w:r>
      <w:r w:rsidR="00F244C5" w:rsidRPr="0046099E">
        <w:rPr>
          <w:rFonts w:ascii="Times New Roman" w:hAnsi="Times New Roman" w:cs="Times New Roman"/>
        </w:rPr>
        <w:t>1</w:t>
      </w:r>
      <w:r w:rsidRPr="0046099E">
        <w:rPr>
          <w:rFonts w:ascii="Times New Roman" w:hAnsi="Times New Roman" w:cs="Times New Roman"/>
        </w:rPr>
        <w:t xml:space="preserve"> N </w:t>
      </w:r>
      <w:r w:rsidR="00F244C5" w:rsidRPr="0046099E">
        <w:rPr>
          <w:rFonts w:ascii="Times New Roman" w:hAnsi="Times New Roman" w:cs="Times New Roman"/>
        </w:rPr>
        <w:t>191</w:t>
      </w:r>
      <w:r w:rsidRPr="0046099E">
        <w:rPr>
          <w:rFonts w:ascii="Times New Roman" w:hAnsi="Times New Roman" w:cs="Times New Roman"/>
        </w:rPr>
        <w:t>.</w:t>
      </w:r>
      <w:r w:rsidR="00551B90" w:rsidRPr="0046099E">
        <w:rPr>
          <w:rFonts w:ascii="Times New Roman" w:hAnsi="Times New Roman" w:cs="Times New Roman"/>
        </w:rPr>
        <w:t>,виды особо ценного движимого  имущества определены приказом МЗ РБ №1568-ОД от 29.09.2014г.</w:t>
      </w:r>
    </w:p>
    <w:p w:rsidR="00AE34D0" w:rsidRPr="00AE34D0" w:rsidRDefault="00AE34D0" w:rsidP="00AE3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bookmarkStart w:id="2" w:name="Par252"/>
      <w:bookmarkEnd w:id="2"/>
      <w:r w:rsidRPr="00D46226">
        <w:rPr>
          <w:szCs w:val="20"/>
        </w:rPr>
        <w:t>.</w:t>
      </w:r>
      <w:r>
        <w:rPr>
          <w:szCs w:val="20"/>
        </w:rPr>
        <w:t xml:space="preserve">         </w:t>
      </w:r>
      <w:r w:rsidRPr="00AE34D0">
        <w:rPr>
          <w:sz w:val="20"/>
          <w:szCs w:val="20"/>
        </w:rPr>
        <w:t>1.13. Затраты по замене отдельных составных частей объекта основных средств, в том числе при капитальном ремонте, включаются в момент их возникновения в стоимость объекта. Одновременно с его стоимости списывается в текущие расходы стоимость заменяемых (выбываемых) составных частей. Данное правило применяется к следующим группам основных средств:</w:t>
      </w:r>
    </w:p>
    <w:p w:rsidR="00AE34D0" w:rsidRPr="00AE34D0" w:rsidRDefault="00AE34D0" w:rsidP="00C40B19">
      <w:pPr>
        <w:pStyle w:val="aa"/>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sz w:val="20"/>
          <w:szCs w:val="20"/>
        </w:rPr>
      </w:pPr>
      <w:r w:rsidRPr="00AE34D0">
        <w:rPr>
          <w:sz w:val="20"/>
          <w:szCs w:val="20"/>
        </w:rPr>
        <w:t>машины и оборудование;</w:t>
      </w:r>
    </w:p>
    <w:p w:rsidR="00AE34D0" w:rsidRPr="00AE34D0" w:rsidRDefault="00AE34D0" w:rsidP="00C40B19">
      <w:pPr>
        <w:pStyle w:val="aa"/>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sz w:val="20"/>
          <w:szCs w:val="20"/>
        </w:rPr>
      </w:pPr>
      <w:r w:rsidRPr="00AE34D0">
        <w:rPr>
          <w:sz w:val="20"/>
          <w:szCs w:val="20"/>
        </w:rPr>
        <w:t>транспортные средства;</w:t>
      </w:r>
    </w:p>
    <w:p w:rsidR="00AE34D0" w:rsidRPr="00AE34D0" w:rsidRDefault="00AE34D0" w:rsidP="00C40B19">
      <w:pPr>
        <w:pStyle w:val="aa"/>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sz w:val="20"/>
          <w:szCs w:val="20"/>
        </w:rPr>
      </w:pPr>
      <w:r w:rsidRPr="00AE34D0">
        <w:rPr>
          <w:sz w:val="20"/>
          <w:szCs w:val="20"/>
        </w:rPr>
        <w:t>инвентарь производственный и хозяйственный;</w:t>
      </w:r>
    </w:p>
    <w:p w:rsidR="00AE34D0" w:rsidRPr="00AE34D0" w:rsidRDefault="00AE34D0" w:rsidP="00AE3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AE34D0">
        <w:rPr>
          <w:sz w:val="20"/>
          <w:szCs w:val="20"/>
        </w:rPr>
        <w:t>…Основание: пункт 27 Стандарта «Основные средства».</w:t>
      </w:r>
    </w:p>
    <w:p w:rsidR="00AE34D0" w:rsidRPr="00AE34D0" w:rsidRDefault="00AE34D0" w:rsidP="00AE3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AE34D0">
        <w:rPr>
          <w:sz w:val="20"/>
          <w:szCs w:val="20"/>
        </w:rPr>
        <w:lastRenderedPageBreak/>
        <w:t>             1.14.В случае частичной ликвидации или разукомплектации объекта основного средства, если стоимость ликвидируемых (разукомплектованных) частей не выделена в документах поставщика, стоимость таких частей определяется пропорционально следующему показателю (в порядке убывания важности):</w:t>
      </w:r>
    </w:p>
    <w:p w:rsidR="00AE34D0" w:rsidRPr="00AE34D0" w:rsidRDefault="00AE34D0" w:rsidP="00C40B19">
      <w:pPr>
        <w:pStyle w:val="aa"/>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sz w:val="20"/>
          <w:szCs w:val="20"/>
        </w:rPr>
      </w:pPr>
      <w:r w:rsidRPr="00AE34D0">
        <w:rPr>
          <w:sz w:val="20"/>
          <w:szCs w:val="20"/>
        </w:rPr>
        <w:t>площади;</w:t>
      </w:r>
    </w:p>
    <w:p w:rsidR="00AE34D0" w:rsidRPr="00AE34D0" w:rsidRDefault="00AE34D0" w:rsidP="00C40B19">
      <w:pPr>
        <w:pStyle w:val="aa"/>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sz w:val="20"/>
          <w:szCs w:val="20"/>
        </w:rPr>
      </w:pPr>
      <w:r w:rsidRPr="00AE34D0">
        <w:rPr>
          <w:sz w:val="20"/>
          <w:szCs w:val="20"/>
        </w:rPr>
        <w:t>объему;</w:t>
      </w:r>
    </w:p>
    <w:p w:rsidR="00AE34D0" w:rsidRPr="00AE34D0" w:rsidRDefault="00AE34D0" w:rsidP="00C40B19">
      <w:pPr>
        <w:pStyle w:val="aa"/>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sz w:val="20"/>
          <w:szCs w:val="20"/>
        </w:rPr>
      </w:pPr>
      <w:r w:rsidRPr="00AE34D0">
        <w:rPr>
          <w:sz w:val="20"/>
          <w:szCs w:val="20"/>
        </w:rPr>
        <w:t>весу;</w:t>
      </w:r>
    </w:p>
    <w:p w:rsidR="00AE34D0" w:rsidRPr="00AE34D0" w:rsidRDefault="00AE34D0" w:rsidP="00C40B19">
      <w:pPr>
        <w:pStyle w:val="aa"/>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sz w:val="20"/>
          <w:szCs w:val="20"/>
        </w:rPr>
      </w:pPr>
      <w:r w:rsidRPr="00AE34D0">
        <w:rPr>
          <w:sz w:val="20"/>
          <w:szCs w:val="20"/>
        </w:rPr>
        <w:t>иному показателю, установленному комиссией по поступлению и выбытию активов.</w:t>
      </w:r>
    </w:p>
    <w:p w:rsidR="00015DC4" w:rsidRDefault="00AE34D0" w:rsidP="00015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22222"/>
          <w:sz w:val="21"/>
          <w:szCs w:val="21"/>
        </w:rPr>
      </w:pPr>
      <w:r w:rsidRPr="00AE34D0">
        <w:rPr>
          <w:sz w:val="20"/>
          <w:szCs w:val="20"/>
        </w:rPr>
        <w:t xml:space="preserve">             1.15. Затраты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ремонтов формируют объем произведенных капитальных вложений с дальнейшим признанием в стоимости объекта основных средств. Одновременно учтенная ранее в стоимости объекта основных средств сумма затрат на проведение предыдущего ремонта подлежит списанию в расходы текущего периода. </w:t>
      </w:r>
    </w:p>
    <w:p w:rsidR="00015DC4" w:rsidRDefault="00AE34D0" w:rsidP="00015DC4">
      <w:pPr>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AE34D0">
        <w:rPr>
          <w:sz w:val="20"/>
          <w:szCs w:val="20"/>
        </w:rPr>
        <w:t>…Основание: пункт 28 Стандарта «Основные средства».</w:t>
      </w:r>
      <w:r w:rsidR="00015DC4" w:rsidRPr="00015DC4">
        <w:rPr>
          <w:sz w:val="20"/>
          <w:szCs w:val="20"/>
        </w:rPr>
        <w:t xml:space="preserve"> </w:t>
      </w:r>
    </w:p>
    <w:p w:rsidR="009A1ED6" w:rsidRPr="004D5E17" w:rsidRDefault="009A1ED6" w:rsidP="009A1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1.16.</w:t>
      </w:r>
      <w:r w:rsidRPr="009A1ED6">
        <w:rPr>
          <w:sz w:val="20"/>
          <w:szCs w:val="20"/>
        </w:rPr>
        <w:t xml:space="preserve"> </w:t>
      </w:r>
      <w:r w:rsidRPr="004D5E17">
        <w:rPr>
          <w:sz w:val="20"/>
          <w:szCs w:val="20"/>
        </w:rPr>
        <w:t>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r w:rsidRPr="004D5E17">
        <w:rPr>
          <w:sz w:val="20"/>
          <w:szCs w:val="20"/>
        </w:rPr>
        <w:br/>
        <w:t>Основание: пункт 41 Стандарта «Основные средства».</w:t>
      </w:r>
    </w:p>
    <w:p w:rsidR="005458FA" w:rsidRDefault="005458FA" w:rsidP="00052372">
      <w:pPr>
        <w:pStyle w:val="ConsPlusNormal"/>
        <w:jc w:val="center"/>
        <w:outlineLvl w:val="2"/>
        <w:rPr>
          <w:rFonts w:ascii="Times New Roman" w:hAnsi="Times New Roman" w:cs="Times New Roman"/>
          <w:b/>
          <w:bCs/>
        </w:rPr>
      </w:pPr>
      <w:r w:rsidRPr="0046099E">
        <w:rPr>
          <w:rFonts w:ascii="Times New Roman" w:hAnsi="Times New Roman" w:cs="Times New Roman"/>
          <w:b/>
          <w:bCs/>
        </w:rPr>
        <w:t>2. Учет материальных запасов</w:t>
      </w:r>
    </w:p>
    <w:p w:rsidR="001B51A8" w:rsidRDefault="001B51A8" w:rsidP="00052372">
      <w:pPr>
        <w:pStyle w:val="ConsPlusNormal"/>
        <w:jc w:val="center"/>
        <w:outlineLvl w:val="2"/>
        <w:rPr>
          <w:rFonts w:ascii="Times New Roman" w:hAnsi="Times New Roman" w:cs="Times New Roman"/>
          <w:b/>
          <w:bCs/>
        </w:rPr>
      </w:pPr>
    </w:p>
    <w:p w:rsidR="005458FA" w:rsidRPr="0046099E" w:rsidRDefault="005458FA" w:rsidP="00052372">
      <w:pPr>
        <w:pStyle w:val="ConsPlusNormal"/>
        <w:ind w:firstLine="540"/>
        <w:jc w:val="both"/>
        <w:rPr>
          <w:rFonts w:ascii="Times New Roman" w:hAnsi="Times New Roman" w:cs="Times New Roman"/>
        </w:rPr>
      </w:pPr>
      <w:r w:rsidRPr="0046099E">
        <w:rPr>
          <w:rFonts w:ascii="Times New Roman" w:hAnsi="Times New Roman" w:cs="Times New Roman"/>
        </w:rPr>
        <w:t>2.1. 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p>
    <w:p w:rsidR="005458FA" w:rsidRPr="0046099E" w:rsidRDefault="005458FA" w:rsidP="00052372">
      <w:pPr>
        <w:pStyle w:val="ConsPlusNormal"/>
        <w:ind w:firstLine="540"/>
        <w:jc w:val="both"/>
        <w:rPr>
          <w:rFonts w:ascii="Times New Roman" w:hAnsi="Times New Roman" w:cs="Times New Roman"/>
        </w:rPr>
      </w:pPr>
      <w:r w:rsidRPr="0046099E">
        <w:rPr>
          <w:rFonts w:ascii="Times New Roman" w:hAnsi="Times New Roman" w:cs="Times New Roman"/>
        </w:rPr>
        <w:t>При одновременном приобретении нескольких видов материальных запасов расходы, связанные с их приобретением, распределяются пропорционально договорной цене приобретаемых материалов.</w:t>
      </w:r>
    </w:p>
    <w:p w:rsidR="005458FA" w:rsidRPr="0046099E" w:rsidRDefault="005458FA" w:rsidP="00052372">
      <w:pPr>
        <w:pStyle w:val="ConsPlusNormal"/>
        <w:ind w:firstLine="540"/>
        <w:jc w:val="both"/>
        <w:rPr>
          <w:rFonts w:ascii="Times New Roman" w:hAnsi="Times New Roman" w:cs="Times New Roman"/>
        </w:rPr>
      </w:pPr>
      <w:r w:rsidRPr="0046099E">
        <w:rPr>
          <w:rFonts w:ascii="Times New Roman" w:hAnsi="Times New Roman" w:cs="Times New Roman"/>
          <w:i/>
          <w:iCs/>
        </w:rPr>
        <w:t xml:space="preserve">(Основание: </w:t>
      </w:r>
      <w:hyperlink r:id="rId86"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quot; (Зарегистрировано в Минюсте России 30.12.2010 N 19452) (с изм. и доп., вступ. в силу с 01.01.2016)------------ Недействующая редакция{КонсультантПлюс}" w:history="1">
        <w:r w:rsidRPr="0046099E">
          <w:rPr>
            <w:rFonts w:ascii="Times New Roman" w:hAnsi="Times New Roman" w:cs="Times New Roman"/>
            <w:i/>
            <w:iCs/>
            <w:color w:val="0000FF"/>
          </w:rPr>
          <w:t>п. п. 100</w:t>
        </w:r>
      </w:hyperlink>
      <w:r w:rsidRPr="0046099E">
        <w:rPr>
          <w:rFonts w:ascii="Times New Roman" w:hAnsi="Times New Roman" w:cs="Times New Roman"/>
          <w:i/>
          <w:iCs/>
        </w:rPr>
        <w:t xml:space="preserve">, </w:t>
      </w:r>
      <w:hyperlink r:id="rId87"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quot; (Зарегистрировано в Минюсте России 30.12.2010 N 19452) (с изм. и доп., вступ. в силу с 01.01.2016)------------ Недействующая редакция{КонсультантПлюс}" w:history="1">
        <w:r w:rsidRPr="0046099E">
          <w:rPr>
            <w:rFonts w:ascii="Times New Roman" w:hAnsi="Times New Roman" w:cs="Times New Roman"/>
            <w:i/>
            <w:iCs/>
            <w:color w:val="0000FF"/>
          </w:rPr>
          <w:t>102</w:t>
        </w:r>
      </w:hyperlink>
      <w:r w:rsidRPr="0046099E">
        <w:rPr>
          <w:rFonts w:ascii="Times New Roman" w:hAnsi="Times New Roman" w:cs="Times New Roman"/>
          <w:i/>
          <w:iCs/>
        </w:rPr>
        <w:t xml:space="preserve"> Инструкции N 157н)</w:t>
      </w:r>
    </w:p>
    <w:p w:rsidR="005458FA" w:rsidRPr="0046099E" w:rsidRDefault="005458FA" w:rsidP="00052372">
      <w:pPr>
        <w:pStyle w:val="ConsPlusNormal"/>
        <w:jc w:val="both"/>
        <w:rPr>
          <w:rFonts w:ascii="Times New Roman" w:hAnsi="Times New Roman" w:cs="Times New Roman"/>
        </w:rPr>
      </w:pPr>
    </w:p>
    <w:p w:rsidR="005458FA" w:rsidRDefault="005458FA" w:rsidP="00052372">
      <w:pPr>
        <w:pStyle w:val="ConsPlusNormal"/>
        <w:ind w:firstLine="540"/>
        <w:jc w:val="both"/>
        <w:rPr>
          <w:rFonts w:ascii="Times New Roman" w:hAnsi="Times New Roman" w:cs="Times New Roman"/>
        </w:rPr>
      </w:pPr>
      <w:r w:rsidRPr="0046099E">
        <w:rPr>
          <w:rFonts w:ascii="Times New Roman" w:hAnsi="Times New Roman" w:cs="Times New Roman"/>
        </w:rPr>
        <w:t>2.</w:t>
      </w:r>
      <w:r w:rsidR="00052372">
        <w:rPr>
          <w:rFonts w:ascii="Times New Roman" w:hAnsi="Times New Roman" w:cs="Times New Roman"/>
        </w:rPr>
        <w:t>2</w:t>
      </w:r>
      <w:r w:rsidRPr="0046099E">
        <w:rPr>
          <w:rFonts w:ascii="Times New Roman" w:hAnsi="Times New Roman" w:cs="Times New Roman"/>
        </w:rPr>
        <w:t xml:space="preserve">. Оприходование ветоши, полученной от списания мягкого инвентаря, отражается </w:t>
      </w:r>
      <w:r w:rsidR="007958DF" w:rsidRPr="0046099E">
        <w:rPr>
          <w:rFonts w:ascii="Times New Roman" w:hAnsi="Times New Roman" w:cs="Times New Roman"/>
        </w:rPr>
        <w:t>в кг без цены.</w:t>
      </w:r>
    </w:p>
    <w:p w:rsidR="00052372" w:rsidRPr="0046099E" w:rsidRDefault="00052372" w:rsidP="00052372">
      <w:pPr>
        <w:pStyle w:val="ConsPlusNormal"/>
        <w:ind w:firstLine="540"/>
        <w:jc w:val="both"/>
        <w:rPr>
          <w:rFonts w:ascii="Times New Roman" w:hAnsi="Times New Roman" w:cs="Times New Roman"/>
        </w:rPr>
      </w:pPr>
    </w:p>
    <w:p w:rsidR="005458FA" w:rsidRPr="0046099E" w:rsidRDefault="005458FA" w:rsidP="00052372">
      <w:pPr>
        <w:pStyle w:val="ConsPlusNormal"/>
        <w:ind w:firstLine="540"/>
        <w:jc w:val="both"/>
        <w:rPr>
          <w:rFonts w:ascii="Times New Roman" w:hAnsi="Times New Roman" w:cs="Times New Roman"/>
        </w:rPr>
      </w:pPr>
      <w:r w:rsidRPr="0046099E">
        <w:rPr>
          <w:rFonts w:ascii="Times New Roman" w:hAnsi="Times New Roman" w:cs="Times New Roman"/>
        </w:rPr>
        <w:t>2.</w:t>
      </w:r>
      <w:r w:rsidR="00052372">
        <w:rPr>
          <w:rFonts w:ascii="Times New Roman" w:hAnsi="Times New Roman" w:cs="Times New Roman"/>
        </w:rPr>
        <w:t>3</w:t>
      </w:r>
      <w:r w:rsidRPr="0046099E">
        <w:rPr>
          <w:rFonts w:ascii="Times New Roman" w:hAnsi="Times New Roman" w:cs="Times New Roman"/>
        </w:rPr>
        <w:t xml:space="preserve">. Передача расходных материальных запасов: канцелярских принадлежностей (бумаги, карандашей, ручек, стержней и т.п.), лекарственных препаратов и изделий медицинского назначения (не подлежащих предметно-количественному учету), запасных частей и хозяйственных материалов (электролампочек, мыла, щеток и т.п.), выданных в эксплуатацию на нужды учреждения, оформляется Ведомостью выдачи материальных ценностей на нужды учреждения </w:t>
      </w:r>
      <w:hyperlink r:id="rId88" w:tooltip="Приказ Минфина России от 30.03.2015 N 52н &quo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quot; (Зарегистрировано в Минюсте России 02.06.2015 N 37519){КонсультантПлюс}" w:history="1">
        <w:r w:rsidRPr="0046099E">
          <w:rPr>
            <w:rFonts w:ascii="Times New Roman" w:hAnsi="Times New Roman" w:cs="Times New Roman"/>
            <w:color w:val="0000FF"/>
          </w:rPr>
          <w:t>(ф. 0504210)</w:t>
        </w:r>
      </w:hyperlink>
      <w:r w:rsidRPr="0046099E">
        <w:rPr>
          <w:rFonts w:ascii="Times New Roman" w:hAnsi="Times New Roman" w:cs="Times New Roman"/>
        </w:rPr>
        <w:t>, которая является основанием для списания материальных запасов.</w:t>
      </w:r>
    </w:p>
    <w:p w:rsidR="005458FA" w:rsidRPr="0046099E" w:rsidRDefault="005458FA" w:rsidP="00052372">
      <w:pPr>
        <w:pStyle w:val="ConsPlusNormal"/>
        <w:jc w:val="both"/>
        <w:rPr>
          <w:rFonts w:ascii="Times New Roman" w:hAnsi="Times New Roman" w:cs="Times New Roman"/>
        </w:rPr>
      </w:pPr>
    </w:p>
    <w:p w:rsidR="005458FA" w:rsidRPr="0046099E" w:rsidRDefault="005458FA" w:rsidP="00052372">
      <w:pPr>
        <w:pStyle w:val="ConsPlusNormal"/>
        <w:ind w:firstLine="540"/>
        <w:jc w:val="both"/>
        <w:rPr>
          <w:rFonts w:ascii="Times New Roman" w:hAnsi="Times New Roman" w:cs="Times New Roman"/>
        </w:rPr>
      </w:pPr>
      <w:r w:rsidRPr="0046099E">
        <w:rPr>
          <w:rFonts w:ascii="Times New Roman" w:hAnsi="Times New Roman" w:cs="Times New Roman"/>
        </w:rPr>
        <w:t>2.</w:t>
      </w:r>
      <w:r w:rsidR="00052372">
        <w:rPr>
          <w:rFonts w:ascii="Times New Roman" w:hAnsi="Times New Roman" w:cs="Times New Roman"/>
        </w:rPr>
        <w:t>4</w:t>
      </w:r>
      <w:r w:rsidRPr="0046099E">
        <w:rPr>
          <w:rFonts w:ascii="Times New Roman" w:hAnsi="Times New Roman" w:cs="Times New Roman"/>
        </w:rPr>
        <w:t xml:space="preserve">. На выдачу со склада в медицинские подразделения (отделения, кабинеты) лекарственных средств и медицинских изделий, подлежащих предметно-количественному учету, оформляется отдельная Ведомость выдачи материальных ценностей на нужды учреждения </w:t>
      </w:r>
      <w:hyperlink r:id="rId89" w:tooltip="Приказ Минфина России от 30.03.2015 N 52н &quo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quot; (Зарегистрировано в Минюсте России 02.06.2015 N 37519){КонсультантПлюс}" w:history="1">
        <w:r w:rsidRPr="0046099E">
          <w:rPr>
            <w:rFonts w:ascii="Times New Roman" w:hAnsi="Times New Roman" w:cs="Times New Roman"/>
            <w:color w:val="0000FF"/>
          </w:rPr>
          <w:t>(ф. 0504210)</w:t>
        </w:r>
      </w:hyperlink>
      <w:r w:rsidRPr="0046099E">
        <w:rPr>
          <w:rFonts w:ascii="Times New Roman" w:hAnsi="Times New Roman" w:cs="Times New Roman"/>
        </w:rPr>
        <w:t xml:space="preserve">, которая составляется на основании Отчета о движении лекарственных средств, подлежащих предметно-количественному учету </w:t>
      </w:r>
      <w:hyperlink r:id="rId90" w:tooltip="Ссылка на КонсультантПлюс" w:history="1">
        <w:r w:rsidRPr="0046099E">
          <w:rPr>
            <w:rFonts w:ascii="Times New Roman" w:hAnsi="Times New Roman" w:cs="Times New Roman"/>
            <w:color w:val="0000FF"/>
          </w:rPr>
          <w:t>(ф. 2-МЗ)</w:t>
        </w:r>
      </w:hyperlink>
      <w:r w:rsidRPr="0046099E">
        <w:rPr>
          <w:rFonts w:ascii="Times New Roman" w:hAnsi="Times New Roman" w:cs="Times New Roman"/>
        </w:rPr>
        <w:t>.</w:t>
      </w:r>
    </w:p>
    <w:p w:rsidR="005458FA" w:rsidRPr="0046099E" w:rsidRDefault="005458FA" w:rsidP="00052372">
      <w:pPr>
        <w:pStyle w:val="ConsPlusNormal"/>
        <w:ind w:firstLine="540"/>
        <w:jc w:val="both"/>
        <w:rPr>
          <w:rFonts w:ascii="Times New Roman" w:hAnsi="Times New Roman" w:cs="Times New Roman"/>
        </w:rPr>
      </w:pPr>
      <w:r w:rsidRPr="0046099E">
        <w:rPr>
          <w:rFonts w:ascii="Times New Roman" w:hAnsi="Times New Roman" w:cs="Times New Roman"/>
          <w:i/>
          <w:iCs/>
        </w:rPr>
        <w:t xml:space="preserve">(Основание: Отраслевые </w:t>
      </w:r>
      <w:hyperlink r:id="rId91" w:tooltip="&quot;Отраслевые особенности бюджетного учета в системе здравоохранения Российской Федерации&quot; (утв. Минздравсоцразвития РФ){КонсультантПлюс}" w:history="1">
        <w:r w:rsidRPr="0046099E">
          <w:rPr>
            <w:rFonts w:ascii="Times New Roman" w:hAnsi="Times New Roman" w:cs="Times New Roman"/>
            <w:i/>
            <w:iCs/>
            <w:color w:val="0000FF"/>
          </w:rPr>
          <w:t>особенности</w:t>
        </w:r>
      </w:hyperlink>
      <w:r w:rsidRPr="0046099E">
        <w:rPr>
          <w:rFonts w:ascii="Times New Roman" w:hAnsi="Times New Roman" w:cs="Times New Roman"/>
          <w:i/>
          <w:iCs/>
        </w:rPr>
        <w:t xml:space="preserve"> бюджетного учета в системе здравоохранения Российской Федерации, утвержденные Минздравсоцразвития России)</w:t>
      </w:r>
    </w:p>
    <w:p w:rsidR="005458FA" w:rsidRPr="0046099E" w:rsidRDefault="005458FA" w:rsidP="00052372">
      <w:pPr>
        <w:pStyle w:val="ConsPlusNormal"/>
        <w:jc w:val="both"/>
        <w:rPr>
          <w:rFonts w:ascii="Times New Roman" w:hAnsi="Times New Roman" w:cs="Times New Roman"/>
        </w:rPr>
      </w:pPr>
    </w:p>
    <w:p w:rsidR="005458FA" w:rsidRPr="0046099E" w:rsidRDefault="005458FA" w:rsidP="00052372">
      <w:pPr>
        <w:pStyle w:val="ConsPlusNormal"/>
        <w:ind w:firstLine="540"/>
        <w:jc w:val="both"/>
        <w:rPr>
          <w:rFonts w:ascii="Times New Roman" w:hAnsi="Times New Roman" w:cs="Times New Roman"/>
        </w:rPr>
      </w:pPr>
      <w:r w:rsidRPr="0046099E">
        <w:rPr>
          <w:rFonts w:ascii="Times New Roman" w:hAnsi="Times New Roman" w:cs="Times New Roman"/>
        </w:rPr>
        <w:t>2.</w:t>
      </w:r>
      <w:r w:rsidR="00052372">
        <w:rPr>
          <w:rFonts w:ascii="Times New Roman" w:hAnsi="Times New Roman" w:cs="Times New Roman"/>
        </w:rPr>
        <w:t>5</w:t>
      </w:r>
      <w:r w:rsidRPr="0046099E">
        <w:rPr>
          <w:rFonts w:ascii="Times New Roman" w:hAnsi="Times New Roman" w:cs="Times New Roman"/>
        </w:rPr>
        <w:t xml:space="preserve">. Нормы расхода ГСМ разрабатываются учреждением самостоятельно на основе Методических </w:t>
      </w:r>
      <w:hyperlink r:id="rId92" w:tooltip="Распоряжение Минтранса России от 14.03.2008 N АМ-23-р (ред. от 14.07.2015) &quot;О введении в действие методических рекомендаций &quot;Нормы расхода топлив и смазочных материалов на автомобильном транспорте&quot;{КонсультантПлюс}" w:history="1">
        <w:r w:rsidRPr="0046099E">
          <w:rPr>
            <w:rFonts w:ascii="Times New Roman" w:hAnsi="Times New Roman" w:cs="Times New Roman"/>
            <w:color w:val="0000FF"/>
          </w:rPr>
          <w:t>рекомендаций</w:t>
        </w:r>
      </w:hyperlink>
      <w:r w:rsidRPr="0046099E">
        <w:rPr>
          <w:rFonts w:ascii="Times New Roman" w:hAnsi="Times New Roman" w:cs="Times New Roman"/>
        </w:rPr>
        <w:t xml:space="preserve"> "Нормы расхода топлив и смазочных материалов на автомобильном транспорте", введенных в действие Распоряжением Минтранса России от 14.03.2008 N АМ-23-р</w:t>
      </w:r>
      <w:r w:rsidR="002510E1">
        <w:rPr>
          <w:rFonts w:ascii="Times New Roman" w:hAnsi="Times New Roman"/>
        </w:rPr>
        <w:t>.( в редакции от 14.07.2015г. №НА-90р)</w:t>
      </w:r>
      <w:r w:rsidRPr="0046099E">
        <w:rPr>
          <w:rFonts w:ascii="Times New Roman" w:hAnsi="Times New Roman" w:cs="Times New Roman"/>
        </w:rPr>
        <w:t xml:space="preserve">. </w:t>
      </w:r>
    </w:p>
    <w:p w:rsidR="005458FA" w:rsidRPr="0046099E" w:rsidRDefault="005458FA" w:rsidP="00052372">
      <w:pPr>
        <w:pStyle w:val="ConsPlusNormal"/>
        <w:jc w:val="both"/>
        <w:rPr>
          <w:rFonts w:ascii="Times New Roman" w:hAnsi="Times New Roman" w:cs="Times New Roman"/>
        </w:rPr>
      </w:pPr>
    </w:p>
    <w:p w:rsidR="005458FA" w:rsidRPr="0046099E" w:rsidRDefault="005458FA" w:rsidP="00052372">
      <w:pPr>
        <w:pStyle w:val="ConsPlusNormal"/>
        <w:jc w:val="both"/>
        <w:rPr>
          <w:rFonts w:ascii="Times New Roman" w:hAnsi="Times New Roman" w:cs="Times New Roman"/>
        </w:rPr>
      </w:pPr>
    </w:p>
    <w:p w:rsidR="005458FA" w:rsidRPr="0046099E" w:rsidRDefault="005458FA" w:rsidP="00052372">
      <w:pPr>
        <w:pStyle w:val="ConsPlusNormal"/>
        <w:ind w:firstLine="540"/>
        <w:jc w:val="both"/>
        <w:rPr>
          <w:rFonts w:ascii="Times New Roman" w:hAnsi="Times New Roman" w:cs="Times New Roman"/>
        </w:rPr>
      </w:pPr>
      <w:r w:rsidRPr="0046099E">
        <w:rPr>
          <w:rFonts w:ascii="Times New Roman" w:hAnsi="Times New Roman" w:cs="Times New Roman"/>
        </w:rPr>
        <w:t>2</w:t>
      </w:r>
      <w:r w:rsidR="000A2133">
        <w:rPr>
          <w:rFonts w:ascii="Times New Roman" w:hAnsi="Times New Roman" w:cs="Times New Roman"/>
        </w:rPr>
        <w:t>.6</w:t>
      </w:r>
      <w:r w:rsidRPr="0046099E">
        <w:rPr>
          <w:rFonts w:ascii="Times New Roman" w:hAnsi="Times New Roman" w:cs="Times New Roman"/>
        </w:rPr>
        <w:t>. Основанием для списания лекарственных средств</w:t>
      </w:r>
      <w:r w:rsidR="007958DF" w:rsidRPr="0046099E">
        <w:rPr>
          <w:rFonts w:ascii="Times New Roman" w:hAnsi="Times New Roman" w:cs="Times New Roman"/>
        </w:rPr>
        <w:t xml:space="preserve">, </w:t>
      </w:r>
      <w:r w:rsidRPr="0046099E">
        <w:rPr>
          <w:rFonts w:ascii="Times New Roman" w:hAnsi="Times New Roman" w:cs="Times New Roman"/>
        </w:rPr>
        <w:t xml:space="preserve">и медицинских изделий, подлежащих предметно-количественному учету, выданных на нужды учреждения, является Акт о списании материальных запасов </w:t>
      </w:r>
      <w:hyperlink r:id="rId93" w:tooltip="Приказ Минфина России от 30.03.2015 N 52н &quo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quot; (Зарегистрировано в Минюсте России 02.06.2015 N 37519){КонсультантПлюс}" w:history="1">
        <w:r w:rsidRPr="0046099E">
          <w:rPr>
            <w:rFonts w:ascii="Times New Roman" w:hAnsi="Times New Roman" w:cs="Times New Roman"/>
            <w:color w:val="0000FF"/>
          </w:rPr>
          <w:t>(ф. 0504230)</w:t>
        </w:r>
      </w:hyperlink>
      <w:r w:rsidRPr="0046099E">
        <w:rPr>
          <w:rFonts w:ascii="Times New Roman" w:hAnsi="Times New Roman" w:cs="Times New Roman"/>
        </w:rPr>
        <w:t xml:space="preserve">, который составляется на основании Отчета о движении лекарственных средств, подлежащих предметно-количественному учету </w:t>
      </w:r>
      <w:hyperlink r:id="rId94" w:tooltip="Ссылка на КонсультантПлюс" w:history="1">
        <w:r w:rsidRPr="0046099E">
          <w:rPr>
            <w:rFonts w:ascii="Times New Roman" w:hAnsi="Times New Roman" w:cs="Times New Roman"/>
            <w:color w:val="0000FF"/>
          </w:rPr>
          <w:t>(ф. 2-МЗ)</w:t>
        </w:r>
      </w:hyperlink>
      <w:r w:rsidRPr="0046099E">
        <w:rPr>
          <w:rFonts w:ascii="Times New Roman" w:hAnsi="Times New Roman" w:cs="Times New Roman"/>
        </w:rPr>
        <w:t>.</w:t>
      </w:r>
    </w:p>
    <w:p w:rsidR="005458FA" w:rsidRPr="0046099E" w:rsidRDefault="005458FA" w:rsidP="00052372">
      <w:pPr>
        <w:pStyle w:val="ConsPlusNormal"/>
        <w:ind w:firstLine="540"/>
        <w:jc w:val="both"/>
        <w:rPr>
          <w:rFonts w:ascii="Times New Roman" w:hAnsi="Times New Roman" w:cs="Times New Roman"/>
        </w:rPr>
      </w:pPr>
      <w:r w:rsidRPr="0046099E">
        <w:rPr>
          <w:rFonts w:ascii="Times New Roman" w:hAnsi="Times New Roman" w:cs="Times New Roman"/>
          <w:i/>
          <w:iCs/>
        </w:rPr>
        <w:t xml:space="preserve">(Основание: Отраслевые </w:t>
      </w:r>
      <w:hyperlink r:id="rId95" w:tooltip="&quot;Отраслевые особенности бюджетного учета в системе здравоохранения Российской Федерации&quot; (утв. Минздравсоцразвития РФ){КонсультантПлюс}" w:history="1">
        <w:r w:rsidRPr="0046099E">
          <w:rPr>
            <w:rFonts w:ascii="Times New Roman" w:hAnsi="Times New Roman" w:cs="Times New Roman"/>
            <w:i/>
            <w:iCs/>
            <w:color w:val="0000FF"/>
          </w:rPr>
          <w:t>особенности</w:t>
        </w:r>
      </w:hyperlink>
      <w:r w:rsidRPr="0046099E">
        <w:rPr>
          <w:rFonts w:ascii="Times New Roman" w:hAnsi="Times New Roman" w:cs="Times New Roman"/>
          <w:i/>
          <w:iCs/>
        </w:rPr>
        <w:t xml:space="preserve"> бюджетного учета в системе здравоохранения Российской Федерации, утвержденные Минздравсоцразвития России)</w:t>
      </w:r>
    </w:p>
    <w:p w:rsidR="005458FA" w:rsidRPr="0046099E" w:rsidRDefault="005458FA" w:rsidP="00052372">
      <w:pPr>
        <w:pStyle w:val="ConsPlusNormal"/>
        <w:jc w:val="both"/>
        <w:rPr>
          <w:rFonts w:ascii="Times New Roman" w:hAnsi="Times New Roman" w:cs="Times New Roman"/>
        </w:rPr>
      </w:pPr>
    </w:p>
    <w:p w:rsidR="005458FA" w:rsidRPr="0046099E" w:rsidRDefault="005458FA" w:rsidP="00052372">
      <w:pPr>
        <w:pStyle w:val="ConsPlusNormal"/>
        <w:ind w:firstLine="540"/>
        <w:jc w:val="both"/>
        <w:rPr>
          <w:rFonts w:ascii="Times New Roman" w:hAnsi="Times New Roman" w:cs="Times New Roman"/>
        </w:rPr>
      </w:pPr>
      <w:r w:rsidRPr="0046099E">
        <w:rPr>
          <w:rFonts w:ascii="Times New Roman" w:hAnsi="Times New Roman" w:cs="Times New Roman"/>
        </w:rPr>
        <w:t>2.1</w:t>
      </w:r>
      <w:r w:rsidR="00052372">
        <w:rPr>
          <w:rFonts w:ascii="Times New Roman" w:hAnsi="Times New Roman" w:cs="Times New Roman"/>
        </w:rPr>
        <w:t>0</w:t>
      </w:r>
      <w:r w:rsidRPr="0046099E">
        <w:rPr>
          <w:rFonts w:ascii="Times New Roman" w:hAnsi="Times New Roman" w:cs="Times New Roman"/>
        </w:rPr>
        <w:t xml:space="preserve">. Основанием для списания мягкого и хозяйственного инвентаря является Акт о списании мягкого и хозяйственного инвентаря </w:t>
      </w:r>
      <w:hyperlink r:id="rId96" w:tooltip="Приказ Минфина России от 30.03.2015 N 52н &quo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quot; (Зарегистрировано в Минюсте России 02.06.2015 N 37519){КонсультантПлюс}" w:history="1">
        <w:r w:rsidRPr="0046099E">
          <w:rPr>
            <w:rFonts w:ascii="Times New Roman" w:hAnsi="Times New Roman" w:cs="Times New Roman"/>
            <w:color w:val="0000FF"/>
          </w:rPr>
          <w:t>(ф. 0504143)</w:t>
        </w:r>
      </w:hyperlink>
      <w:r w:rsidRPr="0046099E">
        <w:rPr>
          <w:rFonts w:ascii="Times New Roman" w:hAnsi="Times New Roman" w:cs="Times New Roman"/>
        </w:rPr>
        <w:t>.</w:t>
      </w:r>
    </w:p>
    <w:p w:rsidR="005458FA" w:rsidRPr="0046099E" w:rsidRDefault="005458FA" w:rsidP="00052372">
      <w:pPr>
        <w:pStyle w:val="ConsPlusNormal"/>
        <w:jc w:val="both"/>
        <w:rPr>
          <w:rFonts w:ascii="Times New Roman" w:hAnsi="Times New Roman" w:cs="Times New Roman"/>
        </w:rPr>
      </w:pPr>
    </w:p>
    <w:p w:rsidR="005458FA" w:rsidRPr="0046099E" w:rsidRDefault="005458FA" w:rsidP="00052372">
      <w:pPr>
        <w:pStyle w:val="ConsPlusNormal"/>
        <w:ind w:firstLine="540"/>
        <w:jc w:val="both"/>
        <w:rPr>
          <w:rFonts w:ascii="Times New Roman" w:hAnsi="Times New Roman" w:cs="Times New Roman"/>
        </w:rPr>
      </w:pPr>
      <w:r w:rsidRPr="0046099E">
        <w:rPr>
          <w:rFonts w:ascii="Times New Roman" w:hAnsi="Times New Roman" w:cs="Times New Roman"/>
        </w:rPr>
        <w:t>2.1</w:t>
      </w:r>
      <w:r w:rsidR="00052372">
        <w:rPr>
          <w:rFonts w:ascii="Times New Roman" w:hAnsi="Times New Roman" w:cs="Times New Roman"/>
        </w:rPr>
        <w:t>1</w:t>
      </w:r>
      <w:r w:rsidRPr="0046099E">
        <w:rPr>
          <w:rFonts w:ascii="Times New Roman" w:hAnsi="Times New Roman" w:cs="Times New Roman"/>
        </w:rPr>
        <w:t xml:space="preserve">. В остальных случаях основанием для списания материальных запасов (за исключением мягкого инвентаря и посуды) является Акт о списании материальных запасов </w:t>
      </w:r>
      <w:hyperlink r:id="rId97" w:tooltip="Приказ Минфина России от 30.03.2015 N 52н &quo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quot; (Зарегистрировано в Минюсте России 02.06.2015 N 37519){КонсультантПлюс}" w:history="1">
        <w:r w:rsidRPr="0046099E">
          <w:rPr>
            <w:rFonts w:ascii="Times New Roman" w:hAnsi="Times New Roman" w:cs="Times New Roman"/>
            <w:color w:val="0000FF"/>
          </w:rPr>
          <w:t>(ф. 0504230)</w:t>
        </w:r>
      </w:hyperlink>
      <w:r w:rsidRPr="0046099E">
        <w:rPr>
          <w:rFonts w:ascii="Times New Roman" w:hAnsi="Times New Roman" w:cs="Times New Roman"/>
        </w:rPr>
        <w:t>.</w:t>
      </w:r>
    </w:p>
    <w:p w:rsidR="005458FA" w:rsidRPr="0046099E" w:rsidRDefault="005458FA" w:rsidP="00052372">
      <w:pPr>
        <w:pStyle w:val="ConsPlusNormal"/>
        <w:ind w:firstLine="540"/>
        <w:jc w:val="both"/>
        <w:rPr>
          <w:rFonts w:ascii="Times New Roman" w:hAnsi="Times New Roman" w:cs="Times New Roman"/>
        </w:rPr>
      </w:pPr>
      <w:r w:rsidRPr="0046099E">
        <w:rPr>
          <w:rFonts w:ascii="Times New Roman" w:hAnsi="Times New Roman" w:cs="Times New Roman"/>
        </w:rPr>
        <w:t>2.1</w:t>
      </w:r>
      <w:r w:rsidR="000A2133">
        <w:rPr>
          <w:rFonts w:ascii="Times New Roman" w:hAnsi="Times New Roman" w:cs="Times New Roman"/>
        </w:rPr>
        <w:t>2</w:t>
      </w:r>
      <w:r w:rsidRPr="0046099E">
        <w:rPr>
          <w:rFonts w:ascii="Times New Roman" w:hAnsi="Times New Roman" w:cs="Times New Roman"/>
        </w:rPr>
        <w:t xml:space="preserve">. Материальные запасы учитываются по тому виду деятельности, за счет которого они приобретены (созданы): </w:t>
      </w:r>
      <w:hyperlink r:id="rId98"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quot; (Зарегистрировано в Минюсте России 30.12.2010 N 19452) (с изм. и доп., вступ. в силу с 01.01.2016)------------ Недействующая редакция{КонсультантПлюс}" w:history="1">
        <w:r w:rsidRPr="0046099E">
          <w:rPr>
            <w:rFonts w:ascii="Times New Roman" w:hAnsi="Times New Roman" w:cs="Times New Roman"/>
            <w:color w:val="0000FF"/>
          </w:rPr>
          <w:t>"2"</w:t>
        </w:r>
      </w:hyperlink>
      <w:r w:rsidRPr="0046099E">
        <w:rPr>
          <w:rFonts w:ascii="Times New Roman" w:hAnsi="Times New Roman" w:cs="Times New Roman"/>
        </w:rPr>
        <w:t xml:space="preserve"> - приносящая доход деятельность (собственные доходы учреждения); </w:t>
      </w:r>
      <w:hyperlink r:id="rId99"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quot; (Зарегистрировано в Минюсте России 30.12.2010 N 19452) (с изм. и доп., вступ. в силу с 01.01.2016)------------ Недействующая редакция{КонсультантПлюс}" w:history="1">
        <w:r w:rsidRPr="0046099E">
          <w:rPr>
            <w:rFonts w:ascii="Times New Roman" w:hAnsi="Times New Roman" w:cs="Times New Roman"/>
            <w:color w:val="0000FF"/>
          </w:rPr>
          <w:t>"4"</w:t>
        </w:r>
      </w:hyperlink>
      <w:r w:rsidRPr="0046099E">
        <w:rPr>
          <w:rFonts w:ascii="Times New Roman" w:hAnsi="Times New Roman" w:cs="Times New Roman"/>
        </w:rPr>
        <w:t xml:space="preserve"> - субсидии на финансовое обеспечение выполнения государственного (муниципального) задания; </w:t>
      </w:r>
      <w:hyperlink r:id="rId100"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quot; (Зарегистрировано в Минюсте России 30.12.2010 N 19452) (с изм. и доп., вступ. в силу с 01.01.2016)------------ Недействующая редакция{КонсультантПлюс}" w:history="1">
        <w:r w:rsidRPr="0046099E">
          <w:rPr>
            <w:rFonts w:ascii="Times New Roman" w:hAnsi="Times New Roman" w:cs="Times New Roman"/>
            <w:color w:val="0000FF"/>
          </w:rPr>
          <w:t>"7"</w:t>
        </w:r>
      </w:hyperlink>
      <w:r w:rsidRPr="0046099E">
        <w:rPr>
          <w:rFonts w:ascii="Times New Roman" w:hAnsi="Times New Roman" w:cs="Times New Roman"/>
        </w:rPr>
        <w:t xml:space="preserve"> - средства по обязательному медицинскому страхованию, если иное не установлено в настоящем разделе для материальных запасов определенной категории.</w:t>
      </w:r>
    </w:p>
    <w:p w:rsidR="005458FA" w:rsidRPr="0046099E" w:rsidRDefault="005458FA" w:rsidP="00052372">
      <w:pPr>
        <w:pStyle w:val="ConsPlusNormal"/>
        <w:jc w:val="both"/>
        <w:rPr>
          <w:rFonts w:ascii="Times New Roman" w:hAnsi="Times New Roman" w:cs="Times New Roman"/>
        </w:rPr>
      </w:pPr>
    </w:p>
    <w:p w:rsidR="005458FA" w:rsidRPr="0046099E" w:rsidRDefault="005458FA" w:rsidP="00052372">
      <w:pPr>
        <w:pStyle w:val="ConsPlusNormal"/>
        <w:ind w:firstLine="540"/>
        <w:jc w:val="both"/>
        <w:rPr>
          <w:rFonts w:ascii="Times New Roman" w:hAnsi="Times New Roman" w:cs="Times New Roman"/>
        </w:rPr>
      </w:pPr>
      <w:r w:rsidRPr="0046099E">
        <w:rPr>
          <w:rFonts w:ascii="Times New Roman" w:hAnsi="Times New Roman" w:cs="Times New Roman"/>
        </w:rPr>
        <w:t>2.1</w:t>
      </w:r>
      <w:r w:rsidR="00052372">
        <w:rPr>
          <w:rFonts w:ascii="Times New Roman" w:hAnsi="Times New Roman" w:cs="Times New Roman"/>
        </w:rPr>
        <w:t>4</w:t>
      </w:r>
      <w:r w:rsidRPr="0046099E">
        <w:rPr>
          <w:rFonts w:ascii="Times New Roman" w:hAnsi="Times New Roman" w:cs="Times New Roman"/>
        </w:rPr>
        <w:t>. При приобретении (создании) материальных запасов за счет средств, полученных более чем по одному коду вида деятельности, сумма вложений, сформированных на счете 0 106 00 000, переводится на тот код вида деятельности, по которому указанные материальные запасы будут использоваться.</w:t>
      </w:r>
    </w:p>
    <w:p w:rsidR="005458FA" w:rsidRPr="0046099E" w:rsidRDefault="005458FA" w:rsidP="00052372">
      <w:pPr>
        <w:pStyle w:val="ConsPlusNormal"/>
        <w:jc w:val="both"/>
        <w:rPr>
          <w:rFonts w:ascii="Times New Roman" w:hAnsi="Times New Roman" w:cs="Times New Roman"/>
        </w:rPr>
      </w:pPr>
    </w:p>
    <w:p w:rsidR="005458FA" w:rsidRPr="0046099E" w:rsidRDefault="005458FA" w:rsidP="00052372">
      <w:pPr>
        <w:pStyle w:val="ConsPlusNormal"/>
        <w:ind w:firstLine="540"/>
        <w:jc w:val="both"/>
        <w:rPr>
          <w:rFonts w:ascii="Times New Roman" w:hAnsi="Times New Roman" w:cs="Times New Roman"/>
        </w:rPr>
      </w:pPr>
      <w:r w:rsidRPr="0046099E">
        <w:rPr>
          <w:rFonts w:ascii="Times New Roman" w:hAnsi="Times New Roman" w:cs="Times New Roman"/>
        </w:rPr>
        <w:t>2.1</w:t>
      </w:r>
      <w:r w:rsidR="00052372">
        <w:rPr>
          <w:rFonts w:ascii="Times New Roman" w:hAnsi="Times New Roman" w:cs="Times New Roman"/>
        </w:rPr>
        <w:t>5</w:t>
      </w:r>
      <w:r w:rsidRPr="0046099E">
        <w:rPr>
          <w:rFonts w:ascii="Times New Roman" w:hAnsi="Times New Roman" w:cs="Times New Roman"/>
        </w:rPr>
        <w:t>. Аналитический учет материальных запасов ведется по их видам, наименованиям, сортам и количеству в разрезе материально ответственных лиц.</w:t>
      </w:r>
    </w:p>
    <w:p w:rsidR="000A2133" w:rsidRDefault="005458FA" w:rsidP="000A2133">
      <w:pPr>
        <w:pStyle w:val="ConsPlusNormal"/>
        <w:ind w:firstLine="540"/>
        <w:jc w:val="both"/>
        <w:rPr>
          <w:rFonts w:ascii="Times New Roman" w:hAnsi="Times New Roman" w:cs="Times New Roman"/>
        </w:rPr>
      </w:pPr>
      <w:r w:rsidRPr="0046099E">
        <w:rPr>
          <w:rFonts w:ascii="Times New Roman" w:hAnsi="Times New Roman" w:cs="Times New Roman"/>
          <w:i/>
          <w:iCs/>
        </w:rPr>
        <w:t xml:space="preserve">(Основание: </w:t>
      </w:r>
      <w:hyperlink r:id="rId101"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quot; (Зарегистрировано в Минюсте России 30.12.2010 N 19452) (с изм. и доп., вступ. в силу с 01.01.2016)------------ Недействующая редакция{КонсультантПлюс}" w:history="1">
        <w:r w:rsidRPr="0046099E">
          <w:rPr>
            <w:rFonts w:ascii="Times New Roman" w:hAnsi="Times New Roman" w:cs="Times New Roman"/>
            <w:i/>
            <w:iCs/>
            <w:color w:val="0000FF"/>
          </w:rPr>
          <w:t>п. 119</w:t>
        </w:r>
      </w:hyperlink>
      <w:r w:rsidRPr="0046099E">
        <w:rPr>
          <w:rFonts w:ascii="Times New Roman" w:hAnsi="Times New Roman" w:cs="Times New Roman"/>
          <w:i/>
          <w:iCs/>
        </w:rPr>
        <w:t xml:space="preserve"> Инструкции N 157н)</w:t>
      </w:r>
    </w:p>
    <w:p w:rsidR="005458FA" w:rsidRPr="0046099E" w:rsidRDefault="001B51A8" w:rsidP="000A2133">
      <w:pPr>
        <w:pStyle w:val="ConsPlusNormal"/>
        <w:ind w:firstLine="540"/>
        <w:jc w:val="both"/>
        <w:rPr>
          <w:rFonts w:ascii="Times New Roman" w:hAnsi="Times New Roman"/>
        </w:rPr>
      </w:pPr>
      <w:r w:rsidRPr="00D46226">
        <w:t> </w:t>
      </w:r>
      <w:bookmarkStart w:id="3" w:name="Par295"/>
      <w:bookmarkEnd w:id="3"/>
      <w:r w:rsidR="005458FA" w:rsidRPr="0046099E">
        <w:rPr>
          <w:rFonts w:ascii="Times New Roman" w:hAnsi="Times New Roman"/>
          <w:b/>
          <w:bCs/>
        </w:rPr>
        <w:t>3. Учет затрат на изготовление готовой продукции,</w:t>
      </w:r>
      <w:r w:rsidR="00052372">
        <w:rPr>
          <w:rFonts w:ascii="Times New Roman" w:hAnsi="Times New Roman"/>
          <w:b/>
          <w:bCs/>
        </w:rPr>
        <w:t xml:space="preserve"> </w:t>
      </w:r>
      <w:r w:rsidR="005458FA" w:rsidRPr="0046099E">
        <w:rPr>
          <w:rFonts w:ascii="Times New Roman" w:hAnsi="Times New Roman"/>
          <w:b/>
          <w:bCs/>
        </w:rPr>
        <w:t>выполнение работ, оказание услуг</w:t>
      </w:r>
    </w:p>
    <w:p w:rsidR="005458FA" w:rsidRPr="0046099E" w:rsidRDefault="005458FA" w:rsidP="00052372">
      <w:pPr>
        <w:pStyle w:val="ConsPlusNormal"/>
        <w:jc w:val="both"/>
        <w:rPr>
          <w:rFonts w:ascii="Times New Roman" w:hAnsi="Times New Roman" w:cs="Times New Roman"/>
        </w:rPr>
      </w:pPr>
    </w:p>
    <w:p w:rsidR="00A04870" w:rsidRPr="0046099E" w:rsidRDefault="005458FA" w:rsidP="00052372">
      <w:pPr>
        <w:pStyle w:val="ConsPlusNormal"/>
        <w:ind w:firstLine="540"/>
        <w:jc w:val="both"/>
        <w:rPr>
          <w:rFonts w:ascii="Times New Roman" w:hAnsi="Times New Roman" w:cs="Times New Roman"/>
        </w:rPr>
      </w:pPr>
      <w:r w:rsidRPr="0046099E">
        <w:rPr>
          <w:rFonts w:ascii="Times New Roman" w:hAnsi="Times New Roman" w:cs="Times New Roman"/>
        </w:rPr>
        <w:t xml:space="preserve">3.1. В составе прямых затрат при формировании себестоимости оказания услуги, выполнения работы учитываются </w:t>
      </w:r>
      <w:r w:rsidR="007958DF" w:rsidRPr="0046099E">
        <w:rPr>
          <w:rFonts w:ascii="Times New Roman" w:hAnsi="Times New Roman" w:cs="Times New Roman"/>
        </w:rPr>
        <w:t xml:space="preserve"> все </w:t>
      </w:r>
      <w:r w:rsidRPr="0046099E">
        <w:rPr>
          <w:rFonts w:ascii="Times New Roman" w:hAnsi="Times New Roman" w:cs="Times New Roman"/>
        </w:rPr>
        <w:t>расходы, связанные с ее оказанием (выполнением)</w:t>
      </w:r>
      <w:r w:rsidR="007958DF" w:rsidRPr="0046099E">
        <w:rPr>
          <w:rFonts w:ascii="Times New Roman" w:hAnsi="Times New Roman" w:cs="Times New Roman"/>
        </w:rPr>
        <w:t>.</w:t>
      </w:r>
    </w:p>
    <w:p w:rsidR="00CC0CB3" w:rsidRDefault="00CC0CB3" w:rsidP="00CC0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4D5E17">
        <w:rPr>
          <w:sz w:val="20"/>
          <w:szCs w:val="20"/>
        </w:rPr>
        <w:t>В себестоимость услуг по программам обязательного медицинского страхования включаются затраты согласно методике расчета тарифов из Правил, утвержденных приказом Минздравсоцразвития России от 28.02.2011 № 158н.</w:t>
      </w:r>
      <w:r w:rsidRPr="00CC0CB3">
        <w:rPr>
          <w:sz w:val="20"/>
          <w:szCs w:val="20"/>
        </w:rPr>
        <w:t xml:space="preserve"> </w:t>
      </w:r>
      <w:r w:rsidRPr="004D5E17">
        <w:rPr>
          <w:sz w:val="20"/>
          <w:szCs w:val="20"/>
        </w:rPr>
        <w:t>Учет расходов по формированию себестоимости ведется</w:t>
      </w:r>
      <w:r>
        <w:rPr>
          <w:sz w:val="20"/>
          <w:szCs w:val="20"/>
        </w:rPr>
        <w:t xml:space="preserve"> </w:t>
      </w:r>
      <w:r w:rsidRPr="004D5E17">
        <w:rPr>
          <w:sz w:val="20"/>
          <w:szCs w:val="20"/>
        </w:rPr>
        <w:t>в рамках программ ОМС:</w:t>
      </w:r>
      <w:r w:rsidRPr="004D5E17">
        <w:rPr>
          <w:sz w:val="20"/>
          <w:szCs w:val="20"/>
        </w:rPr>
        <w:br/>
        <w:t xml:space="preserve">– амбулаторно-поликлиническая медицинская помощь – на счете </w:t>
      </w:r>
      <w:r w:rsidRPr="004D5E17">
        <w:rPr>
          <w:sz w:val="21"/>
          <w:szCs w:val="21"/>
          <w:shd w:val="clear" w:color="auto" w:fill="FFFFFF"/>
        </w:rPr>
        <w:t>КБК</w:t>
      </w:r>
      <w:r w:rsidRPr="004D5E17">
        <w:rPr>
          <w:sz w:val="20"/>
          <w:szCs w:val="20"/>
        </w:rPr>
        <w:t> 7.109.6</w:t>
      </w:r>
      <w:r>
        <w:rPr>
          <w:sz w:val="20"/>
          <w:szCs w:val="20"/>
        </w:rPr>
        <w:t>0</w:t>
      </w:r>
      <w:r w:rsidRPr="004D5E17">
        <w:rPr>
          <w:sz w:val="20"/>
          <w:szCs w:val="20"/>
        </w:rPr>
        <w:t>.000;</w:t>
      </w:r>
      <w:r>
        <w:rPr>
          <w:sz w:val="20"/>
          <w:szCs w:val="20"/>
        </w:rPr>
        <w:t xml:space="preserve"> </w:t>
      </w:r>
    </w:p>
    <w:p w:rsidR="005458FA" w:rsidRPr="0046099E" w:rsidRDefault="00CC0CB3" w:rsidP="000A2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CC0CB3">
        <w:rPr>
          <w:sz w:val="20"/>
          <w:szCs w:val="20"/>
        </w:rPr>
        <w:t xml:space="preserve"> </w:t>
      </w:r>
      <w:r w:rsidRPr="004D5E17">
        <w:rPr>
          <w:sz w:val="20"/>
          <w:szCs w:val="20"/>
        </w:rPr>
        <w:t>в рамках приносящей доход деятельности:</w:t>
      </w:r>
      <w:r w:rsidRPr="004D5E17">
        <w:rPr>
          <w:sz w:val="20"/>
          <w:szCs w:val="20"/>
        </w:rPr>
        <w:br/>
        <w:t xml:space="preserve">– амбулаторно-поликлиническая медицинская помощь – на счете </w:t>
      </w:r>
      <w:r w:rsidRPr="004D5E17">
        <w:rPr>
          <w:sz w:val="21"/>
          <w:szCs w:val="21"/>
          <w:shd w:val="clear" w:color="auto" w:fill="FFFFFF"/>
        </w:rPr>
        <w:t>КБК</w:t>
      </w:r>
      <w:r w:rsidRPr="004D5E17">
        <w:rPr>
          <w:sz w:val="20"/>
          <w:szCs w:val="20"/>
        </w:rPr>
        <w:t> 2.109.6</w:t>
      </w:r>
      <w:r>
        <w:rPr>
          <w:sz w:val="20"/>
          <w:szCs w:val="20"/>
        </w:rPr>
        <w:t>0</w:t>
      </w:r>
      <w:r w:rsidRPr="004D5E17">
        <w:rPr>
          <w:sz w:val="20"/>
          <w:szCs w:val="20"/>
        </w:rPr>
        <w:t>.000;</w:t>
      </w:r>
      <w:r w:rsidRPr="004D5E17">
        <w:rPr>
          <w:sz w:val="20"/>
          <w:szCs w:val="20"/>
        </w:rPr>
        <w:br/>
      </w:r>
      <w:r w:rsidR="005458FA" w:rsidRPr="0046099E">
        <w:rPr>
          <w:rFonts w:ascii="Times New Roman" w:hAnsi="Times New Roman"/>
        </w:rPr>
        <w:t>3.</w:t>
      </w:r>
      <w:r w:rsidR="00052372">
        <w:rPr>
          <w:rFonts w:ascii="Times New Roman" w:hAnsi="Times New Roman"/>
        </w:rPr>
        <w:t>2</w:t>
      </w:r>
      <w:r w:rsidR="005458FA" w:rsidRPr="0046099E">
        <w:rPr>
          <w:rFonts w:ascii="Times New Roman" w:hAnsi="Times New Roman"/>
        </w:rPr>
        <w:t xml:space="preserve">. </w:t>
      </w:r>
      <w:r w:rsidR="00BB37CC" w:rsidRPr="004D5E17">
        <w:rPr>
          <w:sz w:val="20"/>
          <w:szCs w:val="20"/>
        </w:rPr>
        <w:t xml:space="preserve">Расходами, которые не включаются в себестоимость (нераспределяемые расходы) и сразу списываются на финансовый результат (счет </w:t>
      </w:r>
      <w:r w:rsidR="00BB37CC" w:rsidRPr="004D5E17">
        <w:rPr>
          <w:sz w:val="21"/>
          <w:szCs w:val="21"/>
          <w:shd w:val="clear" w:color="auto" w:fill="FFFFFF"/>
        </w:rPr>
        <w:t>КБК</w:t>
      </w:r>
      <w:r w:rsidR="00BB37CC" w:rsidRPr="004D5E17">
        <w:rPr>
          <w:sz w:val="20"/>
          <w:szCs w:val="20"/>
        </w:rPr>
        <w:t> Х.401.20.000)</w:t>
      </w:r>
      <w:r w:rsidR="000A2133">
        <w:rPr>
          <w:sz w:val="20"/>
          <w:szCs w:val="20"/>
        </w:rPr>
        <w:t>.</w:t>
      </w:r>
    </w:p>
    <w:p w:rsidR="005458FA" w:rsidRPr="0046099E" w:rsidRDefault="005458FA" w:rsidP="00052372">
      <w:pPr>
        <w:pStyle w:val="ConsPlusNormal"/>
        <w:ind w:firstLine="540"/>
        <w:jc w:val="both"/>
        <w:rPr>
          <w:rFonts w:ascii="Times New Roman" w:hAnsi="Times New Roman" w:cs="Times New Roman"/>
        </w:rPr>
      </w:pPr>
      <w:r w:rsidRPr="0046099E">
        <w:rPr>
          <w:rFonts w:ascii="Times New Roman" w:hAnsi="Times New Roman" w:cs="Times New Roman"/>
        </w:rPr>
        <w:t>3.</w:t>
      </w:r>
      <w:r w:rsidR="00052372">
        <w:rPr>
          <w:rFonts w:ascii="Times New Roman" w:hAnsi="Times New Roman" w:cs="Times New Roman"/>
        </w:rPr>
        <w:t>3</w:t>
      </w:r>
      <w:r w:rsidRPr="0046099E">
        <w:rPr>
          <w:rFonts w:ascii="Times New Roman" w:hAnsi="Times New Roman" w:cs="Times New Roman"/>
        </w:rPr>
        <w:t>. По окончании каждого месяца сумма себестоимости услуг, работ относится:</w:t>
      </w:r>
    </w:p>
    <w:p w:rsidR="005458FA" w:rsidRPr="0046099E" w:rsidRDefault="005458FA" w:rsidP="00052372">
      <w:pPr>
        <w:pStyle w:val="ConsPlusNormal"/>
        <w:ind w:firstLine="540"/>
        <w:jc w:val="both"/>
        <w:rPr>
          <w:rFonts w:ascii="Times New Roman" w:hAnsi="Times New Roman" w:cs="Times New Roman"/>
        </w:rPr>
      </w:pPr>
      <w:r w:rsidRPr="0046099E">
        <w:rPr>
          <w:rFonts w:ascii="Times New Roman" w:hAnsi="Times New Roman" w:cs="Times New Roman"/>
        </w:rPr>
        <w:t>- сформированная на счете 2 109 60 000 - в дебет счета 2 401 10 13</w:t>
      </w:r>
      <w:r w:rsidR="00BA7F18">
        <w:rPr>
          <w:rFonts w:ascii="Times New Roman" w:hAnsi="Times New Roman" w:cs="Times New Roman"/>
        </w:rPr>
        <w:t>1</w:t>
      </w:r>
      <w:r w:rsidRPr="0046099E">
        <w:rPr>
          <w:rFonts w:ascii="Times New Roman" w:hAnsi="Times New Roman" w:cs="Times New Roman"/>
        </w:rPr>
        <w:t>;</w:t>
      </w:r>
    </w:p>
    <w:p w:rsidR="005458FA" w:rsidRPr="0046099E" w:rsidRDefault="005458FA" w:rsidP="00052372">
      <w:pPr>
        <w:pStyle w:val="ConsPlusNormal"/>
        <w:ind w:firstLine="540"/>
        <w:jc w:val="both"/>
        <w:rPr>
          <w:rFonts w:ascii="Times New Roman" w:hAnsi="Times New Roman" w:cs="Times New Roman"/>
        </w:rPr>
      </w:pPr>
      <w:r w:rsidRPr="0046099E">
        <w:rPr>
          <w:rFonts w:ascii="Times New Roman" w:hAnsi="Times New Roman" w:cs="Times New Roman"/>
        </w:rPr>
        <w:t>- сформированная на счете 4 109 60 000 - в дебет счета 4 401 10</w:t>
      </w:r>
      <w:r w:rsidR="00E2189B">
        <w:rPr>
          <w:rFonts w:ascii="Times New Roman" w:hAnsi="Times New Roman" w:cs="Times New Roman"/>
        </w:rPr>
        <w:t> </w:t>
      </w:r>
      <w:r w:rsidR="00BA7F18">
        <w:rPr>
          <w:rFonts w:ascii="Times New Roman" w:hAnsi="Times New Roman" w:cs="Times New Roman"/>
        </w:rPr>
        <w:t>1</w:t>
      </w:r>
      <w:r w:rsidR="00E2189B">
        <w:rPr>
          <w:rFonts w:ascii="Times New Roman" w:hAnsi="Times New Roman" w:cs="Times New Roman"/>
        </w:rPr>
        <w:t>31.</w:t>
      </w:r>
    </w:p>
    <w:p w:rsidR="005458FA" w:rsidRPr="0046099E" w:rsidRDefault="005458FA" w:rsidP="00052372">
      <w:pPr>
        <w:pStyle w:val="ConsPlusNormal"/>
        <w:ind w:firstLine="540"/>
        <w:jc w:val="both"/>
        <w:rPr>
          <w:rFonts w:ascii="Times New Roman" w:hAnsi="Times New Roman" w:cs="Times New Roman"/>
        </w:rPr>
      </w:pPr>
      <w:r w:rsidRPr="0046099E">
        <w:rPr>
          <w:rFonts w:ascii="Times New Roman" w:hAnsi="Times New Roman" w:cs="Times New Roman"/>
        </w:rPr>
        <w:t>- сформированная на счете 7 109 60 000 - в дебет счета 7 401 10 13</w:t>
      </w:r>
      <w:r w:rsidR="00BA7F18">
        <w:rPr>
          <w:rFonts w:ascii="Times New Roman" w:hAnsi="Times New Roman" w:cs="Times New Roman"/>
        </w:rPr>
        <w:t>2</w:t>
      </w:r>
      <w:r w:rsidRPr="0046099E">
        <w:rPr>
          <w:rFonts w:ascii="Times New Roman" w:hAnsi="Times New Roman" w:cs="Times New Roman"/>
        </w:rPr>
        <w:t>.</w:t>
      </w:r>
    </w:p>
    <w:p w:rsidR="005458FA" w:rsidRPr="0046099E" w:rsidRDefault="005458FA" w:rsidP="00052372">
      <w:pPr>
        <w:pStyle w:val="ConsPlusNormal"/>
        <w:ind w:firstLine="540"/>
        <w:jc w:val="both"/>
        <w:rPr>
          <w:rFonts w:ascii="Times New Roman" w:hAnsi="Times New Roman" w:cs="Times New Roman"/>
        </w:rPr>
      </w:pPr>
      <w:r w:rsidRPr="0046099E">
        <w:rPr>
          <w:rFonts w:ascii="Times New Roman" w:hAnsi="Times New Roman" w:cs="Times New Roman"/>
          <w:i/>
          <w:iCs/>
        </w:rPr>
        <w:t xml:space="preserve">(Основание </w:t>
      </w:r>
      <w:hyperlink r:id="rId102" w:tooltip="Приказ Минфина России от 25.03.2011 N 33н (ред. от 17.12.2015) &quot;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quot; (Зарегистрировано в Минюсте России 22.04.2011 N 20558) (с изм. и доп., вступ. в силу с 04.02.2016){КонсультантПлюс}" w:history="1">
        <w:r w:rsidRPr="0046099E">
          <w:rPr>
            <w:rFonts w:ascii="Times New Roman" w:hAnsi="Times New Roman" w:cs="Times New Roman"/>
            <w:i/>
            <w:iCs/>
            <w:color w:val="0000FF"/>
          </w:rPr>
          <w:t>п. 53</w:t>
        </w:r>
      </w:hyperlink>
      <w:r w:rsidRPr="0046099E">
        <w:rPr>
          <w:rFonts w:ascii="Times New Roman" w:hAnsi="Times New Roman" w:cs="Times New Roman"/>
          <w:i/>
          <w:iCs/>
        </w:rPr>
        <w:t xml:space="preserve"> Инструкции N 33н, </w:t>
      </w:r>
      <w:hyperlink r:id="rId103" w:tooltip="Приказ Минфина России от 01.07.2013 N 65н (ред. от 16.02.2016) &quot;Об утверждении Указаний о порядке применения бюджетной классификации Российской Федерации&quot;------------ Недействующая редакция{КонсультантПлюс}" w:history="1">
        <w:r w:rsidRPr="0046099E">
          <w:rPr>
            <w:rFonts w:ascii="Times New Roman" w:hAnsi="Times New Roman" w:cs="Times New Roman"/>
            <w:i/>
            <w:iCs/>
            <w:color w:val="0000FF"/>
          </w:rPr>
          <w:t>Указания</w:t>
        </w:r>
      </w:hyperlink>
      <w:r w:rsidRPr="0046099E">
        <w:rPr>
          <w:rFonts w:ascii="Times New Roman" w:hAnsi="Times New Roman" w:cs="Times New Roman"/>
          <w:i/>
          <w:iCs/>
        </w:rPr>
        <w:t xml:space="preserve"> о порядке применения бюджетной классификации Российской Федерации, утвержденные Приказом Минфина России от 01.07.2013 N 65н)</w:t>
      </w:r>
    </w:p>
    <w:p w:rsidR="005458FA" w:rsidRPr="0046099E" w:rsidRDefault="005458FA" w:rsidP="00052372">
      <w:pPr>
        <w:pStyle w:val="ConsPlusNormal"/>
        <w:jc w:val="both"/>
        <w:rPr>
          <w:rFonts w:ascii="Times New Roman" w:hAnsi="Times New Roman" w:cs="Times New Roman"/>
        </w:rPr>
      </w:pPr>
    </w:p>
    <w:p w:rsidR="005458FA" w:rsidRPr="0046099E" w:rsidRDefault="005458FA" w:rsidP="00052372">
      <w:pPr>
        <w:pStyle w:val="ConsPlusNormal"/>
        <w:ind w:firstLine="540"/>
        <w:jc w:val="both"/>
        <w:rPr>
          <w:rFonts w:ascii="Times New Roman" w:hAnsi="Times New Roman" w:cs="Times New Roman"/>
        </w:rPr>
      </w:pPr>
      <w:r w:rsidRPr="0046099E">
        <w:rPr>
          <w:rFonts w:ascii="Times New Roman" w:hAnsi="Times New Roman" w:cs="Times New Roman"/>
        </w:rPr>
        <w:t>3.</w:t>
      </w:r>
      <w:r w:rsidR="00052372">
        <w:rPr>
          <w:rFonts w:ascii="Times New Roman" w:hAnsi="Times New Roman" w:cs="Times New Roman"/>
        </w:rPr>
        <w:t>4</w:t>
      </w:r>
      <w:r w:rsidRPr="0046099E">
        <w:rPr>
          <w:rFonts w:ascii="Times New Roman" w:hAnsi="Times New Roman" w:cs="Times New Roman"/>
        </w:rPr>
        <w:t>. Учет расходов, связанных с оказанием услуг в рамках ОМС, осуществляется раздельно.</w:t>
      </w:r>
    </w:p>
    <w:p w:rsidR="005458FA" w:rsidRPr="0046099E" w:rsidRDefault="005458FA" w:rsidP="00052372">
      <w:pPr>
        <w:pStyle w:val="ConsPlusNormal"/>
        <w:ind w:firstLine="540"/>
        <w:jc w:val="both"/>
        <w:rPr>
          <w:rFonts w:ascii="Times New Roman" w:hAnsi="Times New Roman" w:cs="Times New Roman"/>
        </w:rPr>
      </w:pPr>
      <w:r w:rsidRPr="0046099E">
        <w:rPr>
          <w:rFonts w:ascii="Times New Roman" w:hAnsi="Times New Roman" w:cs="Times New Roman"/>
          <w:i/>
          <w:iCs/>
        </w:rPr>
        <w:t xml:space="preserve">(Основание: </w:t>
      </w:r>
      <w:hyperlink r:id="rId104" w:tooltip="Федеральный закон от 29.11.2010 N 326-ФЗ (ред. от 30.12.2015) &quot;Об обязательном медицинском страховании в Российской Федерации&quot; (с изм. и доп., вступ. в силу с 01.01.2016){КонсультантПлюс}" w:history="1">
        <w:r w:rsidRPr="0046099E">
          <w:rPr>
            <w:rFonts w:ascii="Times New Roman" w:hAnsi="Times New Roman" w:cs="Times New Roman"/>
            <w:i/>
            <w:iCs/>
            <w:color w:val="0000FF"/>
          </w:rPr>
          <w:t>п. 6 ст. 15</w:t>
        </w:r>
      </w:hyperlink>
      <w:r w:rsidRPr="0046099E">
        <w:rPr>
          <w:rFonts w:ascii="Times New Roman" w:hAnsi="Times New Roman" w:cs="Times New Roman"/>
          <w:i/>
          <w:iCs/>
        </w:rPr>
        <w:t xml:space="preserve"> Федерального закона от 29.11.2010 N 326-ФЗ "Об обязательном медицинском страховании в Российской Федерации")</w:t>
      </w:r>
    </w:p>
    <w:p w:rsidR="005458FA" w:rsidRPr="0046099E" w:rsidRDefault="005458FA" w:rsidP="00052372">
      <w:pPr>
        <w:pStyle w:val="ConsPlusNormal"/>
        <w:jc w:val="both"/>
        <w:rPr>
          <w:rFonts w:ascii="Times New Roman" w:hAnsi="Times New Roman" w:cs="Times New Roman"/>
        </w:rPr>
      </w:pPr>
    </w:p>
    <w:p w:rsidR="005458FA" w:rsidRPr="0046099E" w:rsidRDefault="005458FA" w:rsidP="00052372">
      <w:pPr>
        <w:pStyle w:val="ConsPlusNormal"/>
        <w:jc w:val="center"/>
        <w:outlineLvl w:val="2"/>
        <w:rPr>
          <w:rFonts w:ascii="Times New Roman" w:hAnsi="Times New Roman" w:cs="Times New Roman"/>
        </w:rPr>
      </w:pPr>
      <w:bookmarkStart w:id="4" w:name="Par347"/>
      <w:bookmarkEnd w:id="4"/>
      <w:r w:rsidRPr="0046099E">
        <w:rPr>
          <w:rFonts w:ascii="Times New Roman" w:hAnsi="Times New Roman" w:cs="Times New Roman"/>
          <w:b/>
          <w:bCs/>
        </w:rPr>
        <w:t>4. Учет денежных средств и денежных документов</w:t>
      </w:r>
    </w:p>
    <w:p w:rsidR="005458FA" w:rsidRPr="0046099E" w:rsidRDefault="005458FA" w:rsidP="00052372">
      <w:pPr>
        <w:pStyle w:val="ConsPlusNormal"/>
        <w:jc w:val="both"/>
        <w:rPr>
          <w:rFonts w:ascii="Times New Roman" w:hAnsi="Times New Roman" w:cs="Times New Roman"/>
        </w:rPr>
      </w:pPr>
    </w:p>
    <w:p w:rsidR="005458FA" w:rsidRPr="0046099E" w:rsidRDefault="005458FA" w:rsidP="00052372">
      <w:pPr>
        <w:pStyle w:val="ConsPlusNormal"/>
        <w:ind w:firstLine="540"/>
        <w:jc w:val="both"/>
        <w:rPr>
          <w:rFonts w:ascii="Times New Roman" w:hAnsi="Times New Roman" w:cs="Times New Roman"/>
        </w:rPr>
      </w:pPr>
      <w:r w:rsidRPr="0046099E">
        <w:rPr>
          <w:rFonts w:ascii="Times New Roman" w:hAnsi="Times New Roman" w:cs="Times New Roman"/>
        </w:rPr>
        <w:t>4.1. Учет денежных средств осуществляется в соответствии с требованиями, установленными Порядком ведения кассовых операций в РФ.</w:t>
      </w:r>
    </w:p>
    <w:p w:rsidR="005458FA" w:rsidRPr="0046099E" w:rsidRDefault="005458FA" w:rsidP="00052372">
      <w:pPr>
        <w:pStyle w:val="ConsPlusNormal"/>
        <w:ind w:firstLine="540"/>
        <w:jc w:val="both"/>
        <w:rPr>
          <w:rFonts w:ascii="Times New Roman" w:hAnsi="Times New Roman" w:cs="Times New Roman"/>
        </w:rPr>
      </w:pPr>
      <w:r w:rsidRPr="0046099E">
        <w:rPr>
          <w:rFonts w:ascii="Times New Roman" w:hAnsi="Times New Roman" w:cs="Times New Roman"/>
          <w:i/>
          <w:iCs/>
        </w:rPr>
        <w:t xml:space="preserve">(Основание: </w:t>
      </w:r>
      <w:hyperlink r:id="rId105" w:tooltip="Указание Банка России от 11.03.2014 N 3210-У (ред. от 03.02.2015) &quot;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quot; (Зарегистрировано в Минюсте России 23.05.2014 N 32404){КонсультантПлюс}" w:history="1">
        <w:r w:rsidRPr="0046099E">
          <w:rPr>
            <w:rFonts w:ascii="Times New Roman" w:hAnsi="Times New Roman" w:cs="Times New Roman"/>
            <w:i/>
            <w:iCs/>
            <w:color w:val="0000FF"/>
          </w:rPr>
          <w:t>Указание</w:t>
        </w:r>
      </w:hyperlink>
      <w:r w:rsidRPr="0046099E">
        <w:rPr>
          <w:rFonts w:ascii="Times New Roman" w:hAnsi="Times New Roman" w:cs="Times New Roman"/>
          <w:i/>
          <w:iCs/>
        </w:rPr>
        <w:t xml:space="preserve"> Банка России N 3210-У)</w:t>
      </w:r>
    </w:p>
    <w:p w:rsidR="005458FA" w:rsidRPr="0046099E" w:rsidRDefault="005458FA" w:rsidP="00052372">
      <w:pPr>
        <w:pStyle w:val="ConsPlusNormal"/>
        <w:jc w:val="both"/>
        <w:rPr>
          <w:rFonts w:ascii="Times New Roman" w:hAnsi="Times New Roman" w:cs="Times New Roman"/>
        </w:rPr>
      </w:pPr>
    </w:p>
    <w:p w:rsidR="005458FA" w:rsidRPr="0046099E" w:rsidRDefault="005458FA" w:rsidP="00052372">
      <w:pPr>
        <w:pStyle w:val="ConsPlusNormal"/>
        <w:ind w:firstLine="540"/>
        <w:jc w:val="both"/>
        <w:rPr>
          <w:rFonts w:ascii="Times New Roman" w:hAnsi="Times New Roman" w:cs="Times New Roman"/>
        </w:rPr>
      </w:pPr>
      <w:r w:rsidRPr="0046099E">
        <w:rPr>
          <w:rFonts w:ascii="Times New Roman" w:hAnsi="Times New Roman" w:cs="Times New Roman"/>
        </w:rPr>
        <w:t xml:space="preserve">4.2. Кассовая книга </w:t>
      </w:r>
      <w:hyperlink r:id="rId106" w:tooltip="Приказ Минфина России от 30.03.2015 N 52н &quo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quot; (Зарегистрировано в Минюсте России 02.06.2015 N 37519){КонсультантПлюс}" w:history="1">
        <w:r w:rsidRPr="0046099E">
          <w:rPr>
            <w:rFonts w:ascii="Times New Roman" w:hAnsi="Times New Roman" w:cs="Times New Roman"/>
            <w:color w:val="0000FF"/>
          </w:rPr>
          <w:t>(ф. 0504514)</w:t>
        </w:r>
      </w:hyperlink>
      <w:r w:rsidRPr="0046099E">
        <w:rPr>
          <w:rFonts w:ascii="Times New Roman" w:hAnsi="Times New Roman" w:cs="Times New Roman"/>
        </w:rPr>
        <w:t xml:space="preserve"> учреждения ведется автоматизированным способом.</w:t>
      </w:r>
    </w:p>
    <w:p w:rsidR="005458FA" w:rsidRPr="0046099E" w:rsidRDefault="005458FA" w:rsidP="00052372">
      <w:pPr>
        <w:pStyle w:val="ConsPlusNormal"/>
        <w:ind w:firstLine="540"/>
        <w:jc w:val="both"/>
        <w:rPr>
          <w:rFonts w:ascii="Times New Roman" w:hAnsi="Times New Roman" w:cs="Times New Roman"/>
        </w:rPr>
      </w:pPr>
      <w:r w:rsidRPr="0046099E">
        <w:rPr>
          <w:rFonts w:ascii="Times New Roman" w:hAnsi="Times New Roman" w:cs="Times New Roman"/>
          <w:i/>
          <w:iCs/>
        </w:rPr>
        <w:t xml:space="preserve">(Основание: </w:t>
      </w:r>
      <w:hyperlink r:id="rId107" w:tooltip="Указание Банка России от 11.03.2014 N 3210-У (ред. от 03.02.2015) &quot;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quot; (Зарегистрировано в Минюсте России 23.05.2014 N 32404){КонсультантПлюс}" w:history="1">
        <w:r w:rsidRPr="0046099E">
          <w:rPr>
            <w:rFonts w:ascii="Times New Roman" w:hAnsi="Times New Roman" w:cs="Times New Roman"/>
            <w:i/>
            <w:iCs/>
            <w:color w:val="0000FF"/>
          </w:rPr>
          <w:t>пп. 4.7 п. 4</w:t>
        </w:r>
      </w:hyperlink>
      <w:r w:rsidRPr="0046099E">
        <w:rPr>
          <w:rFonts w:ascii="Times New Roman" w:hAnsi="Times New Roman" w:cs="Times New Roman"/>
          <w:i/>
          <w:iCs/>
        </w:rPr>
        <w:t xml:space="preserve"> Указания Банка России N 3210-У)</w:t>
      </w:r>
    </w:p>
    <w:p w:rsidR="005458FA" w:rsidRPr="0046099E" w:rsidRDefault="005458FA" w:rsidP="00052372">
      <w:pPr>
        <w:pStyle w:val="ConsPlusNormal"/>
        <w:jc w:val="both"/>
        <w:rPr>
          <w:rFonts w:ascii="Times New Roman" w:hAnsi="Times New Roman" w:cs="Times New Roman"/>
        </w:rPr>
      </w:pPr>
    </w:p>
    <w:p w:rsidR="00BA7F18" w:rsidRDefault="005458FA" w:rsidP="00BA7F18">
      <w:pPr>
        <w:pStyle w:val="ConsPlusNormal"/>
        <w:ind w:firstLine="540"/>
        <w:jc w:val="both"/>
        <w:rPr>
          <w:rFonts w:ascii="Times New Roman" w:hAnsi="Times New Roman" w:cs="Times New Roman"/>
        </w:rPr>
      </w:pPr>
      <w:r w:rsidRPr="0046099E">
        <w:rPr>
          <w:rFonts w:ascii="Times New Roman" w:hAnsi="Times New Roman" w:cs="Times New Roman"/>
        </w:rPr>
        <w:t>4.3. Расчеты с подотчетными лицами осуществляются через банковские карты работников</w:t>
      </w:r>
      <w:r w:rsidR="004D1F66" w:rsidRPr="0046099E">
        <w:rPr>
          <w:rFonts w:ascii="Times New Roman" w:hAnsi="Times New Roman" w:cs="Times New Roman"/>
        </w:rPr>
        <w:t xml:space="preserve"> </w:t>
      </w:r>
      <w:r w:rsidRPr="0046099E">
        <w:rPr>
          <w:rFonts w:ascii="Times New Roman" w:hAnsi="Times New Roman" w:cs="Times New Roman"/>
        </w:rPr>
        <w:t xml:space="preserve"> или через кассу учреждения.</w:t>
      </w:r>
      <w:r w:rsidR="00BA7F18">
        <w:rPr>
          <w:rFonts w:ascii="Times New Roman" w:hAnsi="Times New Roman" w:cs="Times New Roman"/>
        </w:rPr>
        <w:t xml:space="preserve"> Приложение 9.</w:t>
      </w:r>
      <w:bookmarkStart w:id="5" w:name="Par364"/>
      <w:bookmarkEnd w:id="5"/>
    </w:p>
    <w:p w:rsidR="00BA7F18" w:rsidRDefault="00BA7F18" w:rsidP="00BA7F18">
      <w:pPr>
        <w:pStyle w:val="ConsPlusNormal"/>
        <w:ind w:firstLine="540"/>
        <w:jc w:val="both"/>
        <w:rPr>
          <w:rFonts w:ascii="Times New Roman" w:hAnsi="Times New Roman" w:cs="Times New Roman"/>
        </w:rPr>
      </w:pPr>
    </w:p>
    <w:p w:rsidR="005458FA" w:rsidRPr="0046099E" w:rsidRDefault="005458FA" w:rsidP="00BA7F18">
      <w:pPr>
        <w:pStyle w:val="ConsPlusNormal"/>
        <w:ind w:firstLine="540"/>
        <w:jc w:val="both"/>
        <w:rPr>
          <w:rFonts w:ascii="Times New Roman" w:hAnsi="Times New Roman" w:cs="Times New Roman"/>
        </w:rPr>
      </w:pPr>
      <w:r w:rsidRPr="0046099E">
        <w:rPr>
          <w:rFonts w:ascii="Times New Roman" w:hAnsi="Times New Roman" w:cs="Times New Roman"/>
          <w:b/>
          <w:bCs/>
        </w:rPr>
        <w:t>5. Учет расчетов с дебиторами</w:t>
      </w:r>
    </w:p>
    <w:p w:rsidR="005458FA" w:rsidRPr="0046099E" w:rsidRDefault="005458FA" w:rsidP="00052372">
      <w:pPr>
        <w:pStyle w:val="ConsPlusNormal"/>
        <w:jc w:val="both"/>
        <w:rPr>
          <w:rFonts w:ascii="Times New Roman" w:hAnsi="Times New Roman" w:cs="Times New Roman"/>
        </w:rPr>
      </w:pPr>
    </w:p>
    <w:p w:rsidR="005458FA" w:rsidRPr="0046099E" w:rsidRDefault="005458FA" w:rsidP="00052372">
      <w:pPr>
        <w:pStyle w:val="ConsPlusNormal"/>
        <w:ind w:firstLine="540"/>
        <w:jc w:val="both"/>
        <w:rPr>
          <w:rFonts w:ascii="Times New Roman" w:hAnsi="Times New Roman" w:cs="Times New Roman"/>
        </w:rPr>
      </w:pPr>
      <w:r w:rsidRPr="0046099E">
        <w:rPr>
          <w:rFonts w:ascii="Times New Roman" w:hAnsi="Times New Roman" w:cs="Times New Roman"/>
        </w:rPr>
        <w:t>5.</w:t>
      </w:r>
      <w:r w:rsidR="00052372">
        <w:rPr>
          <w:rFonts w:ascii="Times New Roman" w:hAnsi="Times New Roman" w:cs="Times New Roman"/>
        </w:rPr>
        <w:t>1</w:t>
      </w:r>
      <w:r w:rsidRPr="0046099E">
        <w:rPr>
          <w:rFonts w:ascii="Times New Roman" w:hAnsi="Times New Roman" w:cs="Times New Roman"/>
        </w:rPr>
        <w:t>. Начисление доходов от деятельности учреждения по реализации программ ОМС отражается записью по дебету счета 7 205 3</w:t>
      </w:r>
      <w:r w:rsidR="00E208E8">
        <w:rPr>
          <w:rFonts w:ascii="Times New Roman" w:hAnsi="Times New Roman" w:cs="Times New Roman"/>
        </w:rPr>
        <w:t>2</w:t>
      </w:r>
      <w:r w:rsidRPr="0046099E">
        <w:rPr>
          <w:rFonts w:ascii="Times New Roman" w:hAnsi="Times New Roman" w:cs="Times New Roman"/>
        </w:rPr>
        <w:t xml:space="preserve"> 560 и кредиту счета 7 401 10</w:t>
      </w:r>
      <w:r w:rsidR="00E208E8">
        <w:rPr>
          <w:rFonts w:ascii="Times New Roman" w:hAnsi="Times New Roman" w:cs="Times New Roman"/>
        </w:rPr>
        <w:t> </w:t>
      </w:r>
      <w:r w:rsidRPr="0046099E">
        <w:rPr>
          <w:rFonts w:ascii="Times New Roman" w:hAnsi="Times New Roman" w:cs="Times New Roman"/>
        </w:rPr>
        <w:t>13</w:t>
      </w:r>
      <w:r w:rsidR="00E208E8">
        <w:rPr>
          <w:rFonts w:ascii="Times New Roman" w:hAnsi="Times New Roman" w:cs="Times New Roman"/>
        </w:rPr>
        <w:t xml:space="preserve">2 </w:t>
      </w:r>
      <w:r w:rsidRPr="0046099E">
        <w:rPr>
          <w:rFonts w:ascii="Times New Roman" w:hAnsi="Times New Roman" w:cs="Times New Roman"/>
        </w:rPr>
        <w:t xml:space="preserve"> Поступление средств ОМС на лицевой счет учреждения отражается по дебету счета 7 201 11 510 и кредиту счета 7 205 3</w:t>
      </w:r>
      <w:r w:rsidR="00E208E8">
        <w:rPr>
          <w:rFonts w:ascii="Times New Roman" w:hAnsi="Times New Roman" w:cs="Times New Roman"/>
        </w:rPr>
        <w:t>2</w:t>
      </w:r>
      <w:r w:rsidRPr="0046099E">
        <w:rPr>
          <w:rFonts w:ascii="Times New Roman" w:hAnsi="Times New Roman" w:cs="Times New Roman"/>
        </w:rPr>
        <w:t xml:space="preserve"> 660.</w:t>
      </w:r>
    </w:p>
    <w:p w:rsidR="005458FA" w:rsidRPr="0046099E" w:rsidRDefault="005458FA" w:rsidP="00052372">
      <w:pPr>
        <w:pStyle w:val="ConsPlusNormal"/>
        <w:ind w:firstLine="540"/>
        <w:jc w:val="both"/>
        <w:rPr>
          <w:rFonts w:ascii="Times New Roman" w:hAnsi="Times New Roman" w:cs="Times New Roman"/>
        </w:rPr>
      </w:pPr>
      <w:r w:rsidRPr="0046099E">
        <w:rPr>
          <w:rFonts w:ascii="Times New Roman" w:hAnsi="Times New Roman" w:cs="Times New Roman"/>
          <w:i/>
          <w:iCs/>
        </w:rPr>
        <w:t xml:space="preserve">(Основание: </w:t>
      </w:r>
      <w:hyperlink r:id="rId108"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quot; (Зарегистрировано в Минюсте России 30.12.2010 N 19452) (с изм. и доп., вступ. в силу с 01.01.2016)------------ Недействующая редакция{КонсультантПлюс}" w:history="1">
        <w:r w:rsidRPr="0046099E">
          <w:rPr>
            <w:rFonts w:ascii="Times New Roman" w:hAnsi="Times New Roman" w:cs="Times New Roman"/>
            <w:i/>
            <w:iCs/>
            <w:color w:val="0000FF"/>
          </w:rPr>
          <w:t>п. 21</w:t>
        </w:r>
      </w:hyperlink>
      <w:r w:rsidRPr="0046099E">
        <w:rPr>
          <w:rFonts w:ascii="Times New Roman" w:hAnsi="Times New Roman" w:cs="Times New Roman"/>
          <w:i/>
          <w:iCs/>
        </w:rPr>
        <w:t xml:space="preserve"> Инструкции N 157н, Письма Минфина России от 07.11.2014 </w:t>
      </w:r>
      <w:hyperlink r:id="rId109" w:tooltip="Вопрос: О применении бюджетным учреждением здравоохранения бюджетной классификации РФ в отношении доходов от оказания медицинских услуг, предоставляемых застрахованным лицам в рамках базовой программы ОМС, женщинам в период беременности, женщинам и новорожденным в период родов и в послеродовой период, по проведению профилактических медицинских осмотров ребенка в течение первого года жизни, а также межбюджетных трансфертов, полученных ФСС РФ от ФФОМС, на оплату указанных услуг. (Письмо Минфина России от 07.1{КонсультантПлюс}" w:history="1">
        <w:r w:rsidRPr="0046099E">
          <w:rPr>
            <w:rFonts w:ascii="Times New Roman" w:hAnsi="Times New Roman" w:cs="Times New Roman"/>
            <w:i/>
            <w:iCs/>
            <w:color w:val="0000FF"/>
          </w:rPr>
          <w:t>N 02-06-10/56184</w:t>
        </w:r>
      </w:hyperlink>
      <w:r w:rsidRPr="0046099E">
        <w:rPr>
          <w:rFonts w:ascii="Times New Roman" w:hAnsi="Times New Roman" w:cs="Times New Roman"/>
          <w:i/>
          <w:iCs/>
        </w:rPr>
        <w:t xml:space="preserve">, от 16.10.2014 </w:t>
      </w:r>
      <w:hyperlink r:id="rId110" w:tooltip="Вопрос: О применении КОСГУ в отношении доходов от оказания медицинских услуг, предоставляемых застрахованным лицам в системе ОМС. (Письмо Минфина России от 16.10.2014 N 02-07-10/52224){КонсультантПлюс}" w:history="1">
        <w:r w:rsidRPr="0046099E">
          <w:rPr>
            <w:rFonts w:ascii="Times New Roman" w:hAnsi="Times New Roman" w:cs="Times New Roman"/>
            <w:i/>
            <w:iCs/>
            <w:color w:val="0000FF"/>
          </w:rPr>
          <w:t>N 02-07-10/52224</w:t>
        </w:r>
      </w:hyperlink>
      <w:r w:rsidRPr="0046099E">
        <w:rPr>
          <w:rFonts w:ascii="Times New Roman" w:hAnsi="Times New Roman" w:cs="Times New Roman"/>
          <w:i/>
          <w:iCs/>
        </w:rPr>
        <w:t>)</w:t>
      </w:r>
    </w:p>
    <w:p w:rsidR="005458FA" w:rsidRPr="0046099E" w:rsidRDefault="005458FA" w:rsidP="00052372">
      <w:pPr>
        <w:pStyle w:val="ConsPlusNormal"/>
        <w:jc w:val="both"/>
        <w:rPr>
          <w:rFonts w:ascii="Times New Roman" w:hAnsi="Times New Roman" w:cs="Times New Roman"/>
        </w:rPr>
      </w:pPr>
    </w:p>
    <w:p w:rsidR="005458FA" w:rsidRPr="0046099E" w:rsidRDefault="005458FA" w:rsidP="00052372">
      <w:pPr>
        <w:pStyle w:val="ConsPlusNormal"/>
        <w:ind w:firstLine="540"/>
        <w:jc w:val="both"/>
        <w:rPr>
          <w:rFonts w:ascii="Times New Roman" w:hAnsi="Times New Roman" w:cs="Times New Roman"/>
        </w:rPr>
      </w:pPr>
      <w:r w:rsidRPr="0046099E">
        <w:rPr>
          <w:rFonts w:ascii="Times New Roman" w:hAnsi="Times New Roman" w:cs="Times New Roman"/>
        </w:rPr>
        <w:t>5.</w:t>
      </w:r>
      <w:r w:rsidR="00052372">
        <w:rPr>
          <w:rFonts w:ascii="Times New Roman" w:hAnsi="Times New Roman" w:cs="Times New Roman"/>
        </w:rPr>
        <w:t>2</w:t>
      </w:r>
      <w:r w:rsidRPr="0046099E">
        <w:rPr>
          <w:rFonts w:ascii="Times New Roman" w:hAnsi="Times New Roman" w:cs="Times New Roman"/>
        </w:rPr>
        <w:t xml:space="preserve">. Поступление денежных средств от виновных лиц в возмещение ущерба, причиненного нефинансовым </w:t>
      </w:r>
      <w:r w:rsidRPr="0046099E">
        <w:rPr>
          <w:rFonts w:ascii="Times New Roman" w:hAnsi="Times New Roman" w:cs="Times New Roman"/>
        </w:rPr>
        <w:lastRenderedPageBreak/>
        <w:t xml:space="preserve">активам, отражается по коду вида деятельности </w:t>
      </w:r>
      <w:hyperlink r:id="rId111"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quot; (Зарегистрировано в Минюсте России 30.12.2010 N 19452) (с изм. и доп., вступ. в силу с 01.01.2016)------------ Недействующая редакция{КонсультантПлюс}" w:history="1">
        <w:r w:rsidRPr="0046099E">
          <w:rPr>
            <w:rFonts w:ascii="Times New Roman" w:hAnsi="Times New Roman" w:cs="Times New Roman"/>
            <w:color w:val="0000FF"/>
          </w:rPr>
          <w:t>"2"</w:t>
        </w:r>
      </w:hyperlink>
      <w:r w:rsidRPr="0046099E">
        <w:rPr>
          <w:rFonts w:ascii="Times New Roman" w:hAnsi="Times New Roman" w:cs="Times New Roman"/>
        </w:rPr>
        <w:t xml:space="preserve"> - приносящая доход деятельность (собственные доходы учреждения).</w:t>
      </w:r>
    </w:p>
    <w:p w:rsidR="005458FA" w:rsidRPr="0046099E" w:rsidRDefault="005458FA" w:rsidP="00052372">
      <w:pPr>
        <w:pStyle w:val="ConsPlusNormal"/>
        <w:jc w:val="both"/>
        <w:rPr>
          <w:rFonts w:ascii="Times New Roman" w:hAnsi="Times New Roman" w:cs="Times New Roman"/>
        </w:rPr>
      </w:pPr>
    </w:p>
    <w:p w:rsidR="005458FA" w:rsidRPr="0046099E" w:rsidRDefault="005458FA" w:rsidP="00052372">
      <w:pPr>
        <w:pStyle w:val="ConsPlusNormal"/>
        <w:ind w:firstLine="540"/>
        <w:jc w:val="both"/>
        <w:rPr>
          <w:rFonts w:ascii="Times New Roman" w:hAnsi="Times New Roman" w:cs="Times New Roman"/>
        </w:rPr>
      </w:pPr>
      <w:r w:rsidRPr="0046099E">
        <w:rPr>
          <w:rFonts w:ascii="Times New Roman" w:hAnsi="Times New Roman" w:cs="Times New Roman"/>
        </w:rPr>
        <w:t>5.</w:t>
      </w:r>
      <w:r w:rsidR="00052372">
        <w:rPr>
          <w:rFonts w:ascii="Times New Roman" w:hAnsi="Times New Roman" w:cs="Times New Roman"/>
        </w:rPr>
        <w:t>3</w:t>
      </w:r>
      <w:r w:rsidRPr="0046099E">
        <w:rPr>
          <w:rFonts w:ascii="Times New Roman" w:hAnsi="Times New Roman" w:cs="Times New Roman"/>
        </w:rPr>
        <w:t>. Возмещение в натуральной форме ущерба, причиненного нефинансовым активам, отражается по тому же коду вида финансового обеспечения (деятельности), по которому осуществлялся их учет.</w:t>
      </w:r>
    </w:p>
    <w:p w:rsidR="005458FA" w:rsidRPr="0046099E" w:rsidRDefault="005458FA" w:rsidP="00052372">
      <w:pPr>
        <w:pStyle w:val="ConsPlusNormal"/>
        <w:jc w:val="both"/>
        <w:rPr>
          <w:rFonts w:ascii="Times New Roman" w:hAnsi="Times New Roman" w:cs="Times New Roman"/>
        </w:rPr>
      </w:pPr>
    </w:p>
    <w:p w:rsidR="005458FA" w:rsidRPr="0046099E" w:rsidRDefault="005458FA" w:rsidP="00052372">
      <w:pPr>
        <w:pStyle w:val="ConsPlusNormal"/>
        <w:ind w:firstLine="540"/>
        <w:jc w:val="both"/>
        <w:rPr>
          <w:rFonts w:ascii="Times New Roman" w:hAnsi="Times New Roman" w:cs="Times New Roman"/>
        </w:rPr>
      </w:pPr>
      <w:r w:rsidRPr="0046099E">
        <w:rPr>
          <w:rFonts w:ascii="Times New Roman" w:hAnsi="Times New Roman" w:cs="Times New Roman"/>
        </w:rPr>
        <w:t>5.</w:t>
      </w:r>
      <w:r w:rsidR="00052372">
        <w:rPr>
          <w:rFonts w:ascii="Times New Roman" w:hAnsi="Times New Roman" w:cs="Times New Roman"/>
        </w:rPr>
        <w:t>4</w:t>
      </w:r>
      <w:r w:rsidRPr="0046099E">
        <w:rPr>
          <w:rFonts w:ascii="Times New Roman" w:hAnsi="Times New Roman" w:cs="Times New Roman"/>
        </w:rPr>
        <w:t>. Поступление денежных средств от виновных лиц в возмещение ущерба, причиненного финансовым активам, отражается по тому же коду вида финансового обеспечения (деятельности), по которому осуществлялся их учет.</w:t>
      </w:r>
    </w:p>
    <w:p w:rsidR="005458FA" w:rsidRPr="0046099E" w:rsidRDefault="005458FA" w:rsidP="00052372">
      <w:pPr>
        <w:pStyle w:val="ConsPlusNormal"/>
        <w:jc w:val="both"/>
        <w:rPr>
          <w:rFonts w:ascii="Times New Roman" w:hAnsi="Times New Roman" w:cs="Times New Roman"/>
        </w:rPr>
      </w:pPr>
    </w:p>
    <w:p w:rsidR="005458FA" w:rsidRPr="0046099E" w:rsidRDefault="005458FA" w:rsidP="00052372">
      <w:pPr>
        <w:pStyle w:val="ConsPlusNormal"/>
        <w:ind w:firstLine="540"/>
        <w:jc w:val="both"/>
        <w:rPr>
          <w:rFonts w:ascii="Times New Roman" w:hAnsi="Times New Roman" w:cs="Times New Roman"/>
        </w:rPr>
      </w:pPr>
      <w:r w:rsidRPr="0046099E">
        <w:rPr>
          <w:rFonts w:ascii="Times New Roman" w:hAnsi="Times New Roman" w:cs="Times New Roman"/>
        </w:rPr>
        <w:t>5.</w:t>
      </w:r>
      <w:r w:rsidR="00052372">
        <w:rPr>
          <w:rFonts w:ascii="Times New Roman" w:hAnsi="Times New Roman" w:cs="Times New Roman"/>
        </w:rPr>
        <w:t>5</w:t>
      </w:r>
      <w:r w:rsidRPr="0046099E">
        <w:rPr>
          <w:rFonts w:ascii="Times New Roman" w:hAnsi="Times New Roman" w:cs="Times New Roman"/>
        </w:rPr>
        <w:t>. Отражение в учете задолженности дебиторов по предъявленным к ним учреждением штрафам, пеням, иным санкциям производится на основании признанных должником или подлежащих уплате должником на основании решения суда, вступившего в законную силу, штрафов, пеней, иных санкций.</w:t>
      </w:r>
    </w:p>
    <w:p w:rsidR="005458FA" w:rsidRPr="0046099E" w:rsidRDefault="005458FA" w:rsidP="00052372">
      <w:pPr>
        <w:pStyle w:val="ConsPlusNormal"/>
        <w:ind w:firstLine="540"/>
        <w:jc w:val="both"/>
        <w:rPr>
          <w:rFonts w:ascii="Times New Roman" w:hAnsi="Times New Roman" w:cs="Times New Roman"/>
        </w:rPr>
      </w:pPr>
      <w:r w:rsidRPr="0046099E">
        <w:rPr>
          <w:rFonts w:ascii="Times New Roman" w:hAnsi="Times New Roman" w:cs="Times New Roman"/>
        </w:rPr>
        <w:t>Отражение пеней, штрафов, неустоек, возникающих в силу контрактов, договоров, соглашений в результате урегулирования спора в досудебном порядке, производится в момент возникновения требований к их плательщикам.</w:t>
      </w:r>
    </w:p>
    <w:p w:rsidR="005458FA" w:rsidRPr="0046099E" w:rsidRDefault="005458FA" w:rsidP="00052372">
      <w:pPr>
        <w:pStyle w:val="ConsPlusNormal"/>
        <w:jc w:val="both"/>
        <w:rPr>
          <w:rFonts w:ascii="Times New Roman" w:hAnsi="Times New Roman" w:cs="Times New Roman"/>
        </w:rPr>
      </w:pPr>
    </w:p>
    <w:p w:rsidR="005458FA" w:rsidRPr="0046099E" w:rsidRDefault="005458FA" w:rsidP="00052372">
      <w:pPr>
        <w:pStyle w:val="ConsPlusNormal"/>
        <w:ind w:firstLine="540"/>
        <w:jc w:val="both"/>
        <w:rPr>
          <w:rFonts w:ascii="Times New Roman" w:hAnsi="Times New Roman" w:cs="Times New Roman"/>
        </w:rPr>
      </w:pPr>
      <w:r w:rsidRPr="0046099E">
        <w:rPr>
          <w:rFonts w:ascii="Times New Roman" w:hAnsi="Times New Roman" w:cs="Times New Roman"/>
        </w:rPr>
        <w:t>5.</w:t>
      </w:r>
      <w:r w:rsidR="00052372">
        <w:rPr>
          <w:rFonts w:ascii="Times New Roman" w:hAnsi="Times New Roman" w:cs="Times New Roman"/>
        </w:rPr>
        <w:t>6</w:t>
      </w:r>
      <w:r w:rsidRPr="0046099E">
        <w:rPr>
          <w:rFonts w:ascii="Times New Roman" w:hAnsi="Times New Roman" w:cs="Times New Roman"/>
        </w:rPr>
        <w:t>. Поступление доходов в виде пожертвований отражается записью по дебету счета 2 201 11 510 и кредиту счета 2 401 10 18</w:t>
      </w:r>
      <w:r w:rsidR="00E2189B">
        <w:rPr>
          <w:rFonts w:ascii="Times New Roman" w:hAnsi="Times New Roman" w:cs="Times New Roman"/>
        </w:rPr>
        <w:t>9</w:t>
      </w:r>
      <w:r w:rsidRPr="0046099E">
        <w:rPr>
          <w:rFonts w:ascii="Times New Roman" w:hAnsi="Times New Roman" w:cs="Times New Roman"/>
        </w:rPr>
        <w:t>.</w:t>
      </w:r>
    </w:p>
    <w:p w:rsidR="005458FA" w:rsidRPr="0046099E" w:rsidRDefault="005458FA" w:rsidP="00052372">
      <w:pPr>
        <w:pStyle w:val="ConsPlusNormal"/>
        <w:ind w:firstLine="540"/>
        <w:jc w:val="both"/>
        <w:rPr>
          <w:rFonts w:ascii="Times New Roman" w:hAnsi="Times New Roman" w:cs="Times New Roman"/>
        </w:rPr>
      </w:pPr>
      <w:r w:rsidRPr="0046099E">
        <w:rPr>
          <w:rFonts w:ascii="Times New Roman" w:hAnsi="Times New Roman" w:cs="Times New Roman"/>
          <w:i/>
          <w:iCs/>
        </w:rPr>
        <w:t xml:space="preserve">(Основание: </w:t>
      </w:r>
      <w:hyperlink r:id="rId112" w:tooltip="Приказ Минфина РФ от 16.12.2010 N 174н &quot;Об утверждении Плана счетов бухгалтерского учета бюджетных учреждений и Инструкции по его применению&quot; (Зарегистрировано в Минюсте РФ 02.02.2011 N 19669)------------ Недействующая редакция{КонсультантПлюс}" w:history="1">
        <w:r w:rsidRPr="0046099E">
          <w:rPr>
            <w:rFonts w:ascii="Times New Roman" w:hAnsi="Times New Roman" w:cs="Times New Roman"/>
            <w:i/>
            <w:iCs/>
            <w:color w:val="0000FF"/>
          </w:rPr>
          <w:t>п. 72</w:t>
        </w:r>
      </w:hyperlink>
      <w:r w:rsidRPr="0046099E">
        <w:rPr>
          <w:rFonts w:ascii="Times New Roman" w:hAnsi="Times New Roman" w:cs="Times New Roman"/>
          <w:i/>
          <w:iCs/>
        </w:rPr>
        <w:t xml:space="preserve"> Инструкции N 174н)</w:t>
      </w:r>
    </w:p>
    <w:p w:rsidR="005458FA" w:rsidRPr="0046099E" w:rsidRDefault="005458FA" w:rsidP="00052372">
      <w:pPr>
        <w:pStyle w:val="ConsPlusNormal"/>
        <w:jc w:val="both"/>
        <w:rPr>
          <w:rFonts w:ascii="Times New Roman" w:hAnsi="Times New Roman" w:cs="Times New Roman"/>
        </w:rPr>
      </w:pPr>
    </w:p>
    <w:p w:rsidR="005458FA" w:rsidRPr="0046099E" w:rsidRDefault="00052372" w:rsidP="00052372">
      <w:pPr>
        <w:pStyle w:val="ConsPlusNormal"/>
        <w:ind w:firstLine="540"/>
        <w:jc w:val="both"/>
        <w:rPr>
          <w:rFonts w:ascii="Times New Roman" w:hAnsi="Times New Roman" w:cs="Times New Roman"/>
        </w:rPr>
      </w:pPr>
      <w:r>
        <w:rPr>
          <w:rFonts w:ascii="Times New Roman" w:hAnsi="Times New Roman" w:cs="Times New Roman"/>
        </w:rPr>
        <w:t>5.7</w:t>
      </w:r>
      <w:r w:rsidR="005458FA" w:rsidRPr="0046099E">
        <w:rPr>
          <w:rFonts w:ascii="Times New Roman" w:hAnsi="Times New Roman" w:cs="Times New Roman"/>
        </w:rPr>
        <w:t>. Отражение в учете задолженности дебиторов за оказанные платные медицинские услуги, аренду помещений учреждения осуществляется на основании Акта выполненных работ (оказанных услуг), подписанного учреждением и получателем услуг.</w:t>
      </w:r>
    </w:p>
    <w:p w:rsidR="005458FA" w:rsidRPr="0046099E" w:rsidRDefault="005458FA" w:rsidP="00052372">
      <w:pPr>
        <w:pStyle w:val="ConsPlusNormal"/>
        <w:jc w:val="both"/>
        <w:rPr>
          <w:rFonts w:ascii="Times New Roman" w:hAnsi="Times New Roman" w:cs="Times New Roman"/>
        </w:rPr>
      </w:pPr>
    </w:p>
    <w:p w:rsidR="005458FA" w:rsidRPr="0046099E" w:rsidRDefault="005458FA" w:rsidP="00052372">
      <w:pPr>
        <w:pStyle w:val="ConsPlusNormal"/>
        <w:ind w:firstLine="540"/>
        <w:jc w:val="both"/>
        <w:rPr>
          <w:rFonts w:ascii="Times New Roman" w:hAnsi="Times New Roman" w:cs="Times New Roman"/>
        </w:rPr>
      </w:pPr>
      <w:r w:rsidRPr="0046099E">
        <w:rPr>
          <w:rFonts w:ascii="Times New Roman" w:hAnsi="Times New Roman" w:cs="Times New Roman"/>
        </w:rPr>
        <w:t>5.</w:t>
      </w:r>
      <w:r w:rsidR="00052372">
        <w:rPr>
          <w:rFonts w:ascii="Times New Roman" w:hAnsi="Times New Roman" w:cs="Times New Roman"/>
        </w:rPr>
        <w:t>8</w:t>
      </w:r>
      <w:r w:rsidRPr="0046099E">
        <w:rPr>
          <w:rFonts w:ascii="Times New Roman" w:hAnsi="Times New Roman" w:cs="Times New Roman"/>
        </w:rPr>
        <w:t xml:space="preserve">. Отражение в учете задолженности дебиторов в виде возмещения эксплуатационных и иных расходов, в том числе услуг связи, коммунальных услуг, услуг по содержанию имущества осуществляется на основании договора, счетов поставщиков (подрядчиков) и Бухгалтерской справки </w:t>
      </w:r>
      <w:hyperlink r:id="rId113" w:tooltip="Приказ Минфина России от 30.03.2015 N 52н &quo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quot; (Зарегистрировано в Минюсте России 02.06.2015 N 37519){КонсультантПлюс}" w:history="1">
        <w:r w:rsidRPr="0046099E">
          <w:rPr>
            <w:rFonts w:ascii="Times New Roman" w:hAnsi="Times New Roman" w:cs="Times New Roman"/>
            <w:color w:val="0000FF"/>
          </w:rPr>
          <w:t>(ф. 0504833)</w:t>
        </w:r>
      </w:hyperlink>
      <w:r w:rsidRPr="0046099E">
        <w:rPr>
          <w:rFonts w:ascii="Times New Roman" w:hAnsi="Times New Roman" w:cs="Times New Roman"/>
        </w:rPr>
        <w:t>.</w:t>
      </w:r>
    </w:p>
    <w:p w:rsidR="005458FA" w:rsidRPr="0046099E" w:rsidRDefault="005458FA" w:rsidP="00052372">
      <w:pPr>
        <w:pStyle w:val="ConsPlusNormal"/>
        <w:jc w:val="both"/>
        <w:rPr>
          <w:rFonts w:ascii="Times New Roman" w:hAnsi="Times New Roman" w:cs="Times New Roman"/>
        </w:rPr>
      </w:pPr>
    </w:p>
    <w:p w:rsidR="005458FA" w:rsidRPr="0046099E" w:rsidRDefault="005458FA" w:rsidP="00052372">
      <w:pPr>
        <w:pStyle w:val="ConsPlusNormal"/>
        <w:ind w:firstLine="540"/>
        <w:jc w:val="both"/>
        <w:rPr>
          <w:rFonts w:ascii="Times New Roman" w:hAnsi="Times New Roman" w:cs="Times New Roman"/>
        </w:rPr>
      </w:pPr>
      <w:r w:rsidRPr="0046099E">
        <w:rPr>
          <w:rFonts w:ascii="Times New Roman" w:hAnsi="Times New Roman" w:cs="Times New Roman"/>
        </w:rPr>
        <w:t>5.</w:t>
      </w:r>
      <w:r w:rsidR="00052372">
        <w:rPr>
          <w:rFonts w:ascii="Times New Roman" w:hAnsi="Times New Roman" w:cs="Times New Roman"/>
        </w:rPr>
        <w:t>9</w:t>
      </w:r>
      <w:r w:rsidRPr="0046099E">
        <w:rPr>
          <w:rFonts w:ascii="Times New Roman" w:hAnsi="Times New Roman" w:cs="Times New Roman"/>
        </w:rPr>
        <w:t>. Расчеты по суммам задолженности работников за неотработанные дни отпуска при их увольнении до окончания того рабочего года, в счет которого он уже получил ежегодный оплачиваемый отпуск; по суммам предварительных оплат, подлежащим возмещению контрагентами в случае расторжения договоров (контрактов), в том числе по решению суда, иных договоров (контрактов), по которым ранее учреждением были произведены оплаты; по суммам задолженности подотчетных лиц, своевременно не возвращенной (не удержанной из заработной платы), учитываются на счете 2 209 30 000.</w:t>
      </w:r>
    </w:p>
    <w:p w:rsidR="005458FA" w:rsidRPr="0046099E" w:rsidRDefault="005458FA" w:rsidP="00052372">
      <w:pPr>
        <w:pStyle w:val="ConsPlusNormal"/>
        <w:ind w:firstLine="540"/>
        <w:jc w:val="both"/>
        <w:rPr>
          <w:rFonts w:ascii="Times New Roman" w:hAnsi="Times New Roman" w:cs="Times New Roman"/>
        </w:rPr>
      </w:pPr>
      <w:r w:rsidRPr="0046099E">
        <w:rPr>
          <w:rFonts w:ascii="Times New Roman" w:hAnsi="Times New Roman" w:cs="Times New Roman"/>
        </w:rPr>
        <w:t>Начисление компенсации затрат отражается по дебету счета 2 209 30 560 и кредиту счета 2 401 10 130. При поступлении платежей на лицевой счет учреждения отражается запись по дебету счета 2 201 11 510 и кредиту счета 2 209 30 660, при поступлении в кассу учреждения - по дебету счета 2 201 34 510 и кредиту счета 2 209 30 660.</w:t>
      </w:r>
    </w:p>
    <w:p w:rsidR="005458FA" w:rsidRPr="0046099E" w:rsidRDefault="005458FA" w:rsidP="00052372">
      <w:pPr>
        <w:pStyle w:val="ConsPlusNormal"/>
        <w:jc w:val="both"/>
        <w:rPr>
          <w:rFonts w:ascii="Times New Roman" w:hAnsi="Times New Roman" w:cs="Times New Roman"/>
        </w:rPr>
      </w:pPr>
    </w:p>
    <w:p w:rsidR="005458FA" w:rsidRPr="0046099E" w:rsidRDefault="005458FA" w:rsidP="00052372">
      <w:pPr>
        <w:pStyle w:val="ConsPlusNormal"/>
        <w:ind w:firstLine="540"/>
        <w:jc w:val="both"/>
        <w:rPr>
          <w:rFonts w:ascii="Times New Roman" w:hAnsi="Times New Roman" w:cs="Times New Roman"/>
        </w:rPr>
      </w:pPr>
      <w:r w:rsidRPr="0046099E">
        <w:rPr>
          <w:rFonts w:ascii="Times New Roman" w:hAnsi="Times New Roman" w:cs="Times New Roman"/>
        </w:rPr>
        <w:t>5.1</w:t>
      </w:r>
      <w:r w:rsidR="00052372">
        <w:rPr>
          <w:rFonts w:ascii="Times New Roman" w:hAnsi="Times New Roman" w:cs="Times New Roman"/>
        </w:rPr>
        <w:t>0</w:t>
      </w:r>
      <w:r w:rsidRPr="0046099E">
        <w:rPr>
          <w:rFonts w:ascii="Times New Roman" w:hAnsi="Times New Roman" w:cs="Times New Roman"/>
        </w:rPr>
        <w:t>. На счете 0 209 40 000 ведется расчет по суммам поступлений:</w:t>
      </w:r>
    </w:p>
    <w:p w:rsidR="005458FA" w:rsidRPr="0046099E" w:rsidRDefault="005458FA" w:rsidP="00052372">
      <w:pPr>
        <w:pStyle w:val="ConsPlusNormal"/>
        <w:ind w:firstLine="540"/>
        <w:jc w:val="both"/>
        <w:rPr>
          <w:rFonts w:ascii="Times New Roman" w:hAnsi="Times New Roman" w:cs="Times New Roman"/>
        </w:rPr>
      </w:pPr>
      <w:r w:rsidRPr="0046099E">
        <w:rPr>
          <w:rFonts w:ascii="Times New Roman" w:hAnsi="Times New Roman" w:cs="Times New Roman"/>
        </w:rPr>
        <w:t>- в результате применения мер гражданско-правовой ответственности, включая штрафы, пени и неустойки за нарушение законодательства РФ о размещении заказов на поставки товаров, выполнение работ, оказание услуг;</w:t>
      </w:r>
    </w:p>
    <w:p w:rsidR="005458FA" w:rsidRPr="0046099E" w:rsidRDefault="005458FA" w:rsidP="00052372">
      <w:pPr>
        <w:pStyle w:val="ConsPlusNormal"/>
        <w:ind w:firstLine="540"/>
        <w:jc w:val="both"/>
        <w:rPr>
          <w:rFonts w:ascii="Times New Roman" w:hAnsi="Times New Roman" w:cs="Times New Roman"/>
        </w:rPr>
      </w:pPr>
      <w:r w:rsidRPr="0046099E">
        <w:rPr>
          <w:rFonts w:ascii="Times New Roman" w:hAnsi="Times New Roman" w:cs="Times New Roman"/>
        </w:rPr>
        <w:t>- задатков и залогов в обеспечение заявок на участие в конкурсе (аукционе), а также в обеспечение исполнения контрактов (договоров) в соответствии с законодательством РФ;</w:t>
      </w:r>
    </w:p>
    <w:p w:rsidR="005458FA" w:rsidRPr="0046099E" w:rsidRDefault="005458FA" w:rsidP="00052372">
      <w:pPr>
        <w:pStyle w:val="ConsPlusNormal"/>
        <w:ind w:firstLine="540"/>
        <w:jc w:val="both"/>
        <w:rPr>
          <w:rFonts w:ascii="Times New Roman" w:hAnsi="Times New Roman" w:cs="Times New Roman"/>
        </w:rPr>
      </w:pPr>
      <w:r w:rsidRPr="0046099E">
        <w:rPr>
          <w:rFonts w:ascii="Times New Roman" w:hAnsi="Times New Roman" w:cs="Times New Roman"/>
        </w:rPr>
        <w:t>- возмещения ущерба в соответствии с законодательством РФ, в том числе при возникновении страховых случаев;</w:t>
      </w:r>
    </w:p>
    <w:p w:rsidR="005458FA" w:rsidRPr="0046099E" w:rsidRDefault="005458FA" w:rsidP="00052372">
      <w:pPr>
        <w:pStyle w:val="ConsPlusNormal"/>
        <w:ind w:firstLine="540"/>
        <w:jc w:val="both"/>
        <w:rPr>
          <w:rFonts w:ascii="Times New Roman" w:hAnsi="Times New Roman" w:cs="Times New Roman"/>
        </w:rPr>
      </w:pPr>
      <w:r w:rsidRPr="0046099E">
        <w:rPr>
          <w:rFonts w:ascii="Times New Roman" w:hAnsi="Times New Roman" w:cs="Times New Roman"/>
        </w:rPr>
        <w:t>- процентов за пользование чужими денежными средствами в случаях, если контрактом предусматривалось обеспечение указанного обязательства;</w:t>
      </w:r>
    </w:p>
    <w:p w:rsidR="005458FA" w:rsidRPr="0046099E" w:rsidRDefault="005458FA" w:rsidP="00052372">
      <w:pPr>
        <w:pStyle w:val="ConsPlusNormal"/>
        <w:ind w:firstLine="540"/>
        <w:jc w:val="both"/>
        <w:rPr>
          <w:rFonts w:ascii="Times New Roman" w:hAnsi="Times New Roman" w:cs="Times New Roman"/>
        </w:rPr>
      </w:pPr>
      <w:r w:rsidRPr="0046099E">
        <w:rPr>
          <w:rFonts w:ascii="Times New Roman" w:hAnsi="Times New Roman" w:cs="Times New Roman"/>
        </w:rPr>
        <w:t xml:space="preserve">- неустойки (штрафа, пени) по условиям гражданско-правовых договоров, в том числе полученным в результате зачета встречных требований в соответствии с положениями </w:t>
      </w:r>
      <w:hyperlink r:id="rId114" w:tooltip="&quot;Гражданский кодекс Российской Федерации (часть первая)&quot; от 30.11.1994 N 51-ФЗ (ред. от 31.01.2016){КонсультантПлюс}" w:history="1">
        <w:r w:rsidRPr="0046099E">
          <w:rPr>
            <w:rFonts w:ascii="Times New Roman" w:hAnsi="Times New Roman" w:cs="Times New Roman"/>
            <w:color w:val="0000FF"/>
          </w:rPr>
          <w:t>ст. 410</w:t>
        </w:r>
      </w:hyperlink>
      <w:r w:rsidRPr="0046099E">
        <w:rPr>
          <w:rFonts w:ascii="Times New Roman" w:hAnsi="Times New Roman" w:cs="Times New Roman"/>
        </w:rPr>
        <w:t xml:space="preserve"> ГК РФ, а также иных аналогичных доходов учитываются на счете 2 209 40 000. Документом-основанием для начисления неустойки (штрафа, пени) являются договоры, счета-фактуры, транспортные накладные, платежные документы, акты, сертификаты, оформленные в соответствии со </w:t>
      </w:r>
      <w:hyperlink r:id="rId115" w:tooltip="Федеральный закон от 06.12.2011 N 402-ФЗ (ред. от 04.11.2014) &quot;О бухгалтерском учете&quot;{КонсультантПлюс}" w:history="1">
        <w:r w:rsidRPr="0046099E">
          <w:rPr>
            <w:rFonts w:ascii="Times New Roman" w:hAnsi="Times New Roman" w:cs="Times New Roman"/>
            <w:color w:val="0000FF"/>
          </w:rPr>
          <w:t>ст. 9</w:t>
        </w:r>
      </w:hyperlink>
      <w:r w:rsidRPr="0046099E">
        <w:rPr>
          <w:rFonts w:ascii="Times New Roman" w:hAnsi="Times New Roman" w:cs="Times New Roman"/>
        </w:rPr>
        <w:t xml:space="preserve"> Федерального закона N 402-ФЗ;</w:t>
      </w:r>
    </w:p>
    <w:p w:rsidR="005458FA" w:rsidRPr="0046099E" w:rsidRDefault="005458FA" w:rsidP="00052372">
      <w:pPr>
        <w:pStyle w:val="ConsPlusNormal"/>
        <w:ind w:firstLine="540"/>
        <w:jc w:val="both"/>
        <w:rPr>
          <w:rFonts w:ascii="Times New Roman" w:hAnsi="Times New Roman" w:cs="Times New Roman"/>
        </w:rPr>
      </w:pPr>
      <w:r w:rsidRPr="0046099E">
        <w:rPr>
          <w:rFonts w:ascii="Times New Roman" w:hAnsi="Times New Roman" w:cs="Times New Roman"/>
        </w:rPr>
        <w:t>- иных сумм принудительного изъятия.</w:t>
      </w:r>
    </w:p>
    <w:p w:rsidR="005458FA" w:rsidRPr="0046099E" w:rsidRDefault="005458FA" w:rsidP="00052372">
      <w:pPr>
        <w:pStyle w:val="ConsPlusNormal"/>
        <w:ind w:firstLine="540"/>
        <w:jc w:val="both"/>
        <w:rPr>
          <w:rFonts w:ascii="Times New Roman" w:hAnsi="Times New Roman" w:cs="Times New Roman"/>
        </w:rPr>
      </w:pPr>
      <w:r w:rsidRPr="0046099E">
        <w:rPr>
          <w:rFonts w:ascii="Times New Roman" w:hAnsi="Times New Roman" w:cs="Times New Roman"/>
        </w:rPr>
        <w:t>При начислении дохода на сумму поступления оформляется запись по дебету счета 2 209 40 560 и кредиту 2 401 10 140. Поступление денежных средств на лицевой счет учреждения отражается по дебету счета 2 201 11 510 и кредиту 2 209 40 660.</w:t>
      </w:r>
    </w:p>
    <w:p w:rsidR="005458FA" w:rsidRPr="0046099E" w:rsidRDefault="005458FA" w:rsidP="00052372">
      <w:pPr>
        <w:pStyle w:val="ConsPlusNormal"/>
        <w:jc w:val="both"/>
        <w:rPr>
          <w:rFonts w:ascii="Times New Roman" w:hAnsi="Times New Roman" w:cs="Times New Roman"/>
        </w:rPr>
      </w:pPr>
    </w:p>
    <w:p w:rsidR="005458FA" w:rsidRPr="0046099E" w:rsidRDefault="005458FA" w:rsidP="00052372">
      <w:pPr>
        <w:pStyle w:val="ConsPlusNormal"/>
        <w:ind w:firstLine="540"/>
        <w:jc w:val="both"/>
        <w:rPr>
          <w:rFonts w:ascii="Times New Roman" w:hAnsi="Times New Roman" w:cs="Times New Roman"/>
        </w:rPr>
      </w:pPr>
      <w:r w:rsidRPr="0046099E">
        <w:rPr>
          <w:rFonts w:ascii="Times New Roman" w:hAnsi="Times New Roman" w:cs="Times New Roman"/>
        </w:rPr>
        <w:t>5.1</w:t>
      </w:r>
      <w:r w:rsidR="00052372">
        <w:rPr>
          <w:rFonts w:ascii="Times New Roman" w:hAnsi="Times New Roman" w:cs="Times New Roman"/>
        </w:rPr>
        <w:t>1</w:t>
      </w:r>
      <w:r w:rsidRPr="0046099E">
        <w:rPr>
          <w:rFonts w:ascii="Times New Roman" w:hAnsi="Times New Roman" w:cs="Times New Roman"/>
        </w:rPr>
        <w:t xml:space="preserve">. Счет 0 205 40 000 </w:t>
      </w:r>
      <w:r w:rsidR="00ED19EA">
        <w:rPr>
          <w:rFonts w:ascii="Times New Roman" w:hAnsi="Times New Roman" w:cs="Times New Roman"/>
        </w:rPr>
        <w:t>–расчеты по суммам штрафов, пеней, неустоек.</w:t>
      </w:r>
    </w:p>
    <w:p w:rsidR="005458FA" w:rsidRPr="0046099E" w:rsidRDefault="005458FA" w:rsidP="00052372">
      <w:pPr>
        <w:pStyle w:val="ConsPlusNormal"/>
        <w:jc w:val="both"/>
        <w:rPr>
          <w:rFonts w:ascii="Times New Roman" w:hAnsi="Times New Roman" w:cs="Times New Roman"/>
        </w:rPr>
      </w:pPr>
    </w:p>
    <w:p w:rsidR="005458FA" w:rsidRPr="0046099E" w:rsidRDefault="005458FA" w:rsidP="00052372">
      <w:pPr>
        <w:pStyle w:val="ConsPlusNormal"/>
        <w:ind w:firstLine="540"/>
        <w:jc w:val="both"/>
        <w:rPr>
          <w:rFonts w:ascii="Times New Roman" w:hAnsi="Times New Roman" w:cs="Times New Roman"/>
        </w:rPr>
      </w:pPr>
      <w:r w:rsidRPr="0046099E">
        <w:rPr>
          <w:rFonts w:ascii="Times New Roman" w:hAnsi="Times New Roman" w:cs="Times New Roman"/>
        </w:rPr>
        <w:t>5.1</w:t>
      </w:r>
      <w:r w:rsidR="00052372">
        <w:rPr>
          <w:rFonts w:ascii="Times New Roman" w:hAnsi="Times New Roman" w:cs="Times New Roman"/>
        </w:rPr>
        <w:t>2</w:t>
      </w:r>
      <w:r w:rsidRPr="0046099E">
        <w:rPr>
          <w:rFonts w:ascii="Times New Roman" w:hAnsi="Times New Roman" w:cs="Times New Roman"/>
        </w:rPr>
        <w:t>. На счете 0 210 05 000 ведутся расчеты с дебиторами по предоставлению учреждением:</w:t>
      </w:r>
    </w:p>
    <w:p w:rsidR="005458FA" w:rsidRPr="0046099E" w:rsidRDefault="005458FA" w:rsidP="00052372">
      <w:pPr>
        <w:pStyle w:val="ConsPlusNormal"/>
        <w:ind w:firstLine="540"/>
        <w:jc w:val="both"/>
        <w:rPr>
          <w:rFonts w:ascii="Times New Roman" w:hAnsi="Times New Roman" w:cs="Times New Roman"/>
        </w:rPr>
      </w:pPr>
      <w:r w:rsidRPr="0046099E">
        <w:rPr>
          <w:rFonts w:ascii="Times New Roman" w:hAnsi="Times New Roman" w:cs="Times New Roman"/>
        </w:rPr>
        <w:t>- обеспечений заявок на участие в конкурсе или закрытом аукционе;</w:t>
      </w:r>
    </w:p>
    <w:p w:rsidR="005458FA" w:rsidRPr="0046099E" w:rsidRDefault="005458FA" w:rsidP="00052372">
      <w:pPr>
        <w:pStyle w:val="ConsPlusNormal"/>
        <w:ind w:firstLine="540"/>
        <w:jc w:val="both"/>
        <w:rPr>
          <w:rFonts w:ascii="Times New Roman" w:hAnsi="Times New Roman" w:cs="Times New Roman"/>
        </w:rPr>
      </w:pPr>
      <w:r w:rsidRPr="0046099E">
        <w:rPr>
          <w:rFonts w:ascii="Times New Roman" w:hAnsi="Times New Roman" w:cs="Times New Roman"/>
        </w:rPr>
        <w:t>- обеспечений исполнения контракта (договора);</w:t>
      </w:r>
    </w:p>
    <w:p w:rsidR="005458FA" w:rsidRPr="0046099E" w:rsidRDefault="005458FA" w:rsidP="00052372">
      <w:pPr>
        <w:pStyle w:val="ConsPlusNormal"/>
        <w:ind w:firstLine="540"/>
        <w:jc w:val="both"/>
        <w:rPr>
          <w:rFonts w:ascii="Times New Roman" w:hAnsi="Times New Roman" w:cs="Times New Roman"/>
        </w:rPr>
      </w:pPr>
      <w:r w:rsidRPr="0046099E">
        <w:rPr>
          <w:rFonts w:ascii="Times New Roman" w:hAnsi="Times New Roman" w:cs="Times New Roman"/>
        </w:rPr>
        <w:t xml:space="preserve">- обеспечений заявок при проведении электронных аукционов, перечисленных на счет оператора электронной </w:t>
      </w:r>
      <w:r w:rsidRPr="0046099E">
        <w:rPr>
          <w:rFonts w:ascii="Times New Roman" w:hAnsi="Times New Roman" w:cs="Times New Roman"/>
        </w:rPr>
        <w:lastRenderedPageBreak/>
        <w:t>площадки в банке;</w:t>
      </w:r>
    </w:p>
    <w:p w:rsidR="005458FA" w:rsidRPr="0046099E" w:rsidRDefault="005458FA" w:rsidP="00052372">
      <w:pPr>
        <w:pStyle w:val="ConsPlusNormal"/>
        <w:ind w:firstLine="540"/>
        <w:jc w:val="both"/>
        <w:rPr>
          <w:rFonts w:ascii="Times New Roman" w:hAnsi="Times New Roman" w:cs="Times New Roman"/>
        </w:rPr>
      </w:pPr>
      <w:r w:rsidRPr="0046099E">
        <w:rPr>
          <w:rFonts w:ascii="Times New Roman" w:hAnsi="Times New Roman" w:cs="Times New Roman"/>
        </w:rPr>
        <w:t>- иных залоговых платежей, задатков.</w:t>
      </w:r>
    </w:p>
    <w:p w:rsidR="005458FA" w:rsidRPr="0046099E" w:rsidRDefault="005458FA" w:rsidP="00052372">
      <w:pPr>
        <w:pStyle w:val="ConsPlusNormal"/>
        <w:ind w:firstLine="540"/>
        <w:jc w:val="both"/>
        <w:rPr>
          <w:rFonts w:ascii="Times New Roman" w:hAnsi="Times New Roman" w:cs="Times New Roman"/>
        </w:rPr>
      </w:pPr>
      <w:r w:rsidRPr="0046099E">
        <w:rPr>
          <w:rFonts w:ascii="Times New Roman" w:hAnsi="Times New Roman" w:cs="Times New Roman"/>
        </w:rPr>
        <w:t>При перечислении с лицевого счета учреждения указанных средств в учете оформляется запись по дебету счета 2 210 05 560 и кредиту счета 2 201 11 610.</w:t>
      </w:r>
    </w:p>
    <w:p w:rsidR="005458FA" w:rsidRPr="0046099E" w:rsidRDefault="005458FA" w:rsidP="00052372">
      <w:pPr>
        <w:pStyle w:val="ConsPlusNormal"/>
        <w:ind w:firstLine="540"/>
        <w:jc w:val="both"/>
        <w:rPr>
          <w:rFonts w:ascii="Times New Roman" w:hAnsi="Times New Roman" w:cs="Times New Roman"/>
        </w:rPr>
      </w:pPr>
      <w:r w:rsidRPr="0046099E">
        <w:rPr>
          <w:rFonts w:ascii="Times New Roman" w:hAnsi="Times New Roman" w:cs="Times New Roman"/>
        </w:rPr>
        <w:t>Возврат денежных средств на лицевой счет учреждения отражается по дебету счета 2 201 11 510 и кредиту счета 2 210 05 660.</w:t>
      </w:r>
    </w:p>
    <w:p w:rsidR="005458FA" w:rsidRPr="0046099E" w:rsidRDefault="005458FA" w:rsidP="00052372">
      <w:pPr>
        <w:pStyle w:val="ConsPlusNormal"/>
        <w:ind w:firstLine="540"/>
        <w:jc w:val="both"/>
        <w:rPr>
          <w:rFonts w:ascii="Times New Roman" w:hAnsi="Times New Roman" w:cs="Times New Roman"/>
        </w:rPr>
      </w:pPr>
      <w:r w:rsidRPr="0046099E">
        <w:rPr>
          <w:rFonts w:ascii="Times New Roman" w:hAnsi="Times New Roman" w:cs="Times New Roman"/>
          <w:i/>
          <w:iCs/>
        </w:rPr>
        <w:t xml:space="preserve">(Основание: </w:t>
      </w:r>
      <w:hyperlink r:id="rId116" w:tooltip="Приказ Минфина РФ от 16.12.2010 N 174н &quot;Об утверждении Плана счетов бухгалтерского учета бюджетных учреждений и Инструкции по его применению&quot; (Зарегистрировано в Минюсте РФ 02.02.2011 N 19669)------------ Недействующая редакция{КонсультантПлюс}" w:history="1">
        <w:r w:rsidRPr="0046099E">
          <w:rPr>
            <w:rFonts w:ascii="Times New Roman" w:hAnsi="Times New Roman" w:cs="Times New Roman"/>
            <w:i/>
            <w:iCs/>
            <w:color w:val="0000FF"/>
          </w:rPr>
          <w:t>п. 4</w:t>
        </w:r>
      </w:hyperlink>
      <w:r w:rsidRPr="0046099E">
        <w:rPr>
          <w:rFonts w:ascii="Times New Roman" w:hAnsi="Times New Roman" w:cs="Times New Roman"/>
          <w:i/>
          <w:iCs/>
        </w:rPr>
        <w:t xml:space="preserve"> Инструкции N 174н, </w:t>
      </w:r>
      <w:hyperlink r:id="rId117"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quot; (Зарегистрировано в Минюсте России 30.12.2010 N 19452) (с изм. и доп., вступ. в силу с 01.01.2016)------------ Недействующая редакция{КонсультантПлюс}" w:history="1">
        <w:r w:rsidRPr="0046099E">
          <w:rPr>
            <w:rFonts w:ascii="Times New Roman" w:hAnsi="Times New Roman" w:cs="Times New Roman"/>
            <w:i/>
            <w:iCs/>
            <w:color w:val="0000FF"/>
          </w:rPr>
          <w:t>п. п. 235</w:t>
        </w:r>
      </w:hyperlink>
      <w:r w:rsidRPr="0046099E">
        <w:rPr>
          <w:rFonts w:ascii="Times New Roman" w:hAnsi="Times New Roman" w:cs="Times New Roman"/>
          <w:i/>
          <w:iCs/>
        </w:rPr>
        <w:t xml:space="preserve">, </w:t>
      </w:r>
      <w:hyperlink r:id="rId118"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quot; (Зарегистрировано в Минюсте России 30.12.2010 N 19452) (с изм. и доп., вступ. в силу с 01.01.2016)------------ Недействующая редакция{КонсультантПлюс}" w:history="1">
        <w:r w:rsidRPr="0046099E">
          <w:rPr>
            <w:rFonts w:ascii="Times New Roman" w:hAnsi="Times New Roman" w:cs="Times New Roman"/>
            <w:i/>
            <w:iCs/>
            <w:color w:val="0000FF"/>
          </w:rPr>
          <w:t>236</w:t>
        </w:r>
      </w:hyperlink>
      <w:r w:rsidRPr="0046099E">
        <w:rPr>
          <w:rFonts w:ascii="Times New Roman" w:hAnsi="Times New Roman" w:cs="Times New Roman"/>
          <w:i/>
          <w:iCs/>
        </w:rPr>
        <w:t xml:space="preserve"> Инструкции N 157н)</w:t>
      </w:r>
    </w:p>
    <w:p w:rsidR="005458FA" w:rsidRPr="0046099E" w:rsidRDefault="005458FA" w:rsidP="00052372">
      <w:pPr>
        <w:pStyle w:val="ConsPlusNormal"/>
        <w:jc w:val="both"/>
        <w:rPr>
          <w:rFonts w:ascii="Times New Roman" w:hAnsi="Times New Roman" w:cs="Times New Roman"/>
        </w:rPr>
      </w:pPr>
    </w:p>
    <w:p w:rsidR="005458FA" w:rsidRPr="0046099E" w:rsidRDefault="005458FA" w:rsidP="00052372">
      <w:pPr>
        <w:pStyle w:val="ConsPlusNormal"/>
        <w:ind w:firstLine="540"/>
        <w:jc w:val="both"/>
        <w:rPr>
          <w:rFonts w:ascii="Times New Roman" w:hAnsi="Times New Roman" w:cs="Times New Roman"/>
        </w:rPr>
      </w:pPr>
      <w:r w:rsidRPr="0046099E">
        <w:rPr>
          <w:rFonts w:ascii="Times New Roman" w:hAnsi="Times New Roman" w:cs="Times New Roman"/>
        </w:rPr>
        <w:t>5.1</w:t>
      </w:r>
      <w:r w:rsidR="00052372">
        <w:rPr>
          <w:rFonts w:ascii="Times New Roman" w:hAnsi="Times New Roman" w:cs="Times New Roman"/>
        </w:rPr>
        <w:t>3</w:t>
      </w:r>
      <w:r w:rsidRPr="0046099E">
        <w:rPr>
          <w:rFonts w:ascii="Times New Roman" w:hAnsi="Times New Roman" w:cs="Times New Roman"/>
        </w:rPr>
        <w:t>. Соответствующие аналитические счета счета 0 205 70 000 учреждением не применяются.</w:t>
      </w:r>
    </w:p>
    <w:p w:rsidR="005458FA" w:rsidRPr="0046099E" w:rsidRDefault="005458FA" w:rsidP="00052372">
      <w:pPr>
        <w:pStyle w:val="ConsPlusNormal"/>
        <w:jc w:val="both"/>
        <w:rPr>
          <w:rFonts w:ascii="Times New Roman" w:hAnsi="Times New Roman" w:cs="Times New Roman"/>
        </w:rPr>
      </w:pPr>
    </w:p>
    <w:p w:rsidR="005458FA" w:rsidRPr="0046099E" w:rsidRDefault="005458FA" w:rsidP="00052372">
      <w:pPr>
        <w:pStyle w:val="ConsPlusNormal"/>
        <w:ind w:firstLine="540"/>
        <w:jc w:val="both"/>
        <w:rPr>
          <w:rFonts w:ascii="Times New Roman" w:hAnsi="Times New Roman" w:cs="Times New Roman"/>
        </w:rPr>
      </w:pPr>
      <w:r w:rsidRPr="0046099E">
        <w:rPr>
          <w:rFonts w:ascii="Times New Roman" w:hAnsi="Times New Roman" w:cs="Times New Roman"/>
        </w:rPr>
        <w:t>5.1</w:t>
      </w:r>
      <w:r w:rsidR="00052372">
        <w:rPr>
          <w:rFonts w:ascii="Times New Roman" w:hAnsi="Times New Roman" w:cs="Times New Roman"/>
        </w:rPr>
        <w:t>4</w:t>
      </w:r>
      <w:r w:rsidRPr="0046099E">
        <w:rPr>
          <w:rFonts w:ascii="Times New Roman" w:hAnsi="Times New Roman" w:cs="Times New Roman"/>
        </w:rPr>
        <w:t>. На счете 2 209 81 000 ведется учет недостач, хищений, потерь денежных средств.</w:t>
      </w:r>
    </w:p>
    <w:p w:rsidR="005458FA" w:rsidRPr="0046099E" w:rsidRDefault="005458FA" w:rsidP="00052372">
      <w:pPr>
        <w:pStyle w:val="ConsPlusNormal"/>
        <w:ind w:firstLine="540"/>
        <w:jc w:val="both"/>
        <w:rPr>
          <w:rFonts w:ascii="Times New Roman" w:hAnsi="Times New Roman" w:cs="Times New Roman"/>
        </w:rPr>
      </w:pPr>
      <w:r w:rsidRPr="0046099E">
        <w:rPr>
          <w:rFonts w:ascii="Times New Roman" w:hAnsi="Times New Roman" w:cs="Times New Roman"/>
          <w:i/>
          <w:iCs/>
        </w:rPr>
        <w:t xml:space="preserve">(Основание: </w:t>
      </w:r>
      <w:hyperlink r:id="rId119" w:tooltip="Приказ Минфина РФ от 16.12.2010 N 174н &quot;Об утверждении Плана счетов бухгалтерского учета бюджетных учреждений и Инструкции по его применению&quot; (Зарегистрировано в Минюсте РФ 02.02.2011 N 19669)------------ Недействующая редакция{КонсультантПлюс}" w:history="1">
        <w:r w:rsidRPr="0046099E">
          <w:rPr>
            <w:rFonts w:ascii="Times New Roman" w:hAnsi="Times New Roman" w:cs="Times New Roman"/>
            <w:i/>
            <w:iCs/>
            <w:color w:val="0000FF"/>
          </w:rPr>
          <w:t>п. п. 108</w:t>
        </w:r>
      </w:hyperlink>
      <w:r w:rsidRPr="0046099E">
        <w:rPr>
          <w:rFonts w:ascii="Times New Roman" w:hAnsi="Times New Roman" w:cs="Times New Roman"/>
          <w:i/>
          <w:iCs/>
        </w:rPr>
        <w:t xml:space="preserve"> - </w:t>
      </w:r>
      <w:hyperlink r:id="rId120" w:tooltip="Приказ Минфина РФ от 16.12.2010 N 174н &quot;Об утверждении Плана счетов бухгалтерского учета бюджетных учреждений и Инструкции по его применению&quot; (Зарегистрировано в Минюсте РФ 02.02.2011 N 19669)------------ Недействующая редакция{КонсультантПлюс}" w:history="1">
        <w:r w:rsidRPr="0046099E">
          <w:rPr>
            <w:rFonts w:ascii="Times New Roman" w:hAnsi="Times New Roman" w:cs="Times New Roman"/>
            <w:i/>
            <w:iCs/>
            <w:color w:val="0000FF"/>
          </w:rPr>
          <w:t>110</w:t>
        </w:r>
      </w:hyperlink>
      <w:r w:rsidRPr="0046099E">
        <w:rPr>
          <w:rFonts w:ascii="Times New Roman" w:hAnsi="Times New Roman" w:cs="Times New Roman"/>
          <w:i/>
          <w:iCs/>
        </w:rPr>
        <w:t xml:space="preserve"> Инструкции N 174н)</w:t>
      </w:r>
    </w:p>
    <w:p w:rsidR="005458FA" w:rsidRPr="0046099E" w:rsidRDefault="005458FA" w:rsidP="00052372">
      <w:pPr>
        <w:pStyle w:val="ConsPlusNormal"/>
        <w:jc w:val="both"/>
        <w:rPr>
          <w:rFonts w:ascii="Times New Roman" w:hAnsi="Times New Roman" w:cs="Times New Roman"/>
        </w:rPr>
      </w:pPr>
    </w:p>
    <w:p w:rsidR="005458FA" w:rsidRPr="0046099E" w:rsidRDefault="005458FA" w:rsidP="00052372">
      <w:pPr>
        <w:pStyle w:val="ConsPlusNormal"/>
        <w:ind w:firstLine="540"/>
        <w:jc w:val="both"/>
        <w:rPr>
          <w:rFonts w:ascii="Times New Roman" w:hAnsi="Times New Roman" w:cs="Times New Roman"/>
        </w:rPr>
      </w:pPr>
      <w:r w:rsidRPr="0046099E">
        <w:rPr>
          <w:rFonts w:ascii="Times New Roman" w:hAnsi="Times New Roman" w:cs="Times New Roman"/>
        </w:rPr>
        <w:t>5.1</w:t>
      </w:r>
      <w:r w:rsidR="00052372">
        <w:rPr>
          <w:rFonts w:ascii="Times New Roman" w:hAnsi="Times New Roman" w:cs="Times New Roman"/>
        </w:rPr>
        <w:t>5</w:t>
      </w:r>
      <w:r w:rsidRPr="0046099E">
        <w:rPr>
          <w:rFonts w:ascii="Times New Roman" w:hAnsi="Times New Roman" w:cs="Times New Roman"/>
        </w:rPr>
        <w:t>. На счете 2 209 82 000 ведется учет выявленных недостач, хищений, потерь денежных документов, финансовых активов, за исключением денежных средств.</w:t>
      </w:r>
    </w:p>
    <w:p w:rsidR="005458FA" w:rsidRPr="0046099E" w:rsidRDefault="005458FA" w:rsidP="00052372">
      <w:pPr>
        <w:pStyle w:val="ConsPlusNormal"/>
        <w:ind w:firstLine="540"/>
        <w:jc w:val="both"/>
        <w:rPr>
          <w:rFonts w:ascii="Times New Roman" w:hAnsi="Times New Roman" w:cs="Times New Roman"/>
        </w:rPr>
      </w:pPr>
      <w:r w:rsidRPr="0046099E">
        <w:rPr>
          <w:rFonts w:ascii="Times New Roman" w:hAnsi="Times New Roman" w:cs="Times New Roman"/>
          <w:i/>
          <w:iCs/>
        </w:rPr>
        <w:t xml:space="preserve">(Основание: </w:t>
      </w:r>
      <w:hyperlink r:id="rId121" w:tooltip="Приказ Минфина РФ от 16.12.2010 N 174н &quot;Об утверждении Плана счетов бухгалтерского учета бюджетных учреждений и Инструкции по его применению&quot; (Зарегистрировано в Минюсте РФ 02.02.2011 N 19669)------------ Недействующая редакция{КонсультантПлюс}" w:history="1">
        <w:r w:rsidRPr="0046099E">
          <w:rPr>
            <w:rFonts w:ascii="Times New Roman" w:hAnsi="Times New Roman" w:cs="Times New Roman"/>
            <w:i/>
            <w:iCs/>
            <w:color w:val="0000FF"/>
          </w:rPr>
          <w:t>п. п. 108</w:t>
        </w:r>
      </w:hyperlink>
      <w:r w:rsidRPr="0046099E">
        <w:rPr>
          <w:rFonts w:ascii="Times New Roman" w:hAnsi="Times New Roman" w:cs="Times New Roman"/>
          <w:i/>
          <w:iCs/>
        </w:rPr>
        <w:t xml:space="preserve"> - </w:t>
      </w:r>
      <w:hyperlink r:id="rId122" w:tooltip="Приказ Минфина РФ от 16.12.2010 N 174н &quot;Об утверждении Плана счетов бухгалтерского учета бюджетных учреждений и Инструкции по его применению&quot; (Зарегистрировано в Минюсте РФ 02.02.2011 N 19669)------------ Недействующая редакция{КонсультантПлюс}" w:history="1">
        <w:r w:rsidRPr="0046099E">
          <w:rPr>
            <w:rFonts w:ascii="Times New Roman" w:hAnsi="Times New Roman" w:cs="Times New Roman"/>
            <w:i/>
            <w:iCs/>
            <w:color w:val="0000FF"/>
          </w:rPr>
          <w:t>110</w:t>
        </w:r>
      </w:hyperlink>
      <w:r w:rsidRPr="0046099E">
        <w:rPr>
          <w:rFonts w:ascii="Times New Roman" w:hAnsi="Times New Roman" w:cs="Times New Roman"/>
          <w:i/>
          <w:iCs/>
        </w:rPr>
        <w:t xml:space="preserve"> Инструкции N 174н)</w:t>
      </w:r>
    </w:p>
    <w:p w:rsidR="005458FA" w:rsidRPr="0046099E" w:rsidRDefault="005458FA" w:rsidP="00052372">
      <w:pPr>
        <w:pStyle w:val="ConsPlusNormal"/>
        <w:jc w:val="both"/>
        <w:rPr>
          <w:rFonts w:ascii="Times New Roman" w:hAnsi="Times New Roman" w:cs="Times New Roman"/>
        </w:rPr>
      </w:pPr>
    </w:p>
    <w:p w:rsidR="005458FA" w:rsidRPr="0046099E" w:rsidRDefault="005458FA" w:rsidP="00052372">
      <w:pPr>
        <w:pStyle w:val="ConsPlusNormal"/>
        <w:ind w:firstLine="540"/>
        <w:jc w:val="both"/>
        <w:rPr>
          <w:rFonts w:ascii="Times New Roman" w:hAnsi="Times New Roman" w:cs="Times New Roman"/>
        </w:rPr>
      </w:pPr>
      <w:r w:rsidRPr="0046099E">
        <w:rPr>
          <w:rFonts w:ascii="Times New Roman" w:hAnsi="Times New Roman" w:cs="Times New Roman"/>
        </w:rPr>
        <w:t>5.1</w:t>
      </w:r>
      <w:r w:rsidR="00052372">
        <w:rPr>
          <w:rFonts w:ascii="Times New Roman" w:hAnsi="Times New Roman" w:cs="Times New Roman"/>
        </w:rPr>
        <w:t>6</w:t>
      </w:r>
      <w:r w:rsidRPr="0046099E">
        <w:rPr>
          <w:rFonts w:ascii="Times New Roman" w:hAnsi="Times New Roman" w:cs="Times New Roman"/>
        </w:rPr>
        <w:t>. На счете 0 209 83 000 ведется расчет по доходам от операций с активами, а также иным доходам, возникающим в ходе хозяйственной деятельности учреждения.</w:t>
      </w:r>
    </w:p>
    <w:p w:rsidR="005458FA" w:rsidRPr="0046099E" w:rsidRDefault="005458FA" w:rsidP="00052372">
      <w:pPr>
        <w:pStyle w:val="ConsPlusNormal"/>
        <w:ind w:firstLine="540"/>
        <w:jc w:val="both"/>
        <w:rPr>
          <w:rFonts w:ascii="Times New Roman" w:hAnsi="Times New Roman" w:cs="Times New Roman"/>
        </w:rPr>
      </w:pPr>
      <w:r w:rsidRPr="0046099E">
        <w:rPr>
          <w:rFonts w:ascii="Times New Roman" w:hAnsi="Times New Roman" w:cs="Times New Roman"/>
        </w:rPr>
        <w:t>При начислении дохода на сумму поступления оформляется запись по дебету счета 0 209 83 560 и кредиту 0 401 10 172.</w:t>
      </w:r>
    </w:p>
    <w:p w:rsidR="005458FA" w:rsidRPr="0046099E" w:rsidRDefault="005458FA" w:rsidP="00052372">
      <w:pPr>
        <w:pStyle w:val="ConsPlusNormal"/>
        <w:ind w:firstLine="540"/>
        <w:jc w:val="both"/>
        <w:rPr>
          <w:rFonts w:ascii="Times New Roman" w:hAnsi="Times New Roman" w:cs="Times New Roman"/>
        </w:rPr>
      </w:pPr>
      <w:r w:rsidRPr="0046099E">
        <w:rPr>
          <w:rFonts w:ascii="Times New Roman" w:hAnsi="Times New Roman" w:cs="Times New Roman"/>
        </w:rPr>
        <w:t>Поступление денежных средств на лицевой счет учреждения отражается по дебету счета 0 201 11 510 и кредиту 0 209 83 660.</w:t>
      </w:r>
    </w:p>
    <w:p w:rsidR="005458FA" w:rsidRPr="0046099E" w:rsidRDefault="005458FA" w:rsidP="00052372">
      <w:pPr>
        <w:pStyle w:val="ConsPlusNormal"/>
        <w:ind w:firstLine="540"/>
        <w:jc w:val="both"/>
        <w:rPr>
          <w:rFonts w:ascii="Times New Roman" w:hAnsi="Times New Roman" w:cs="Times New Roman"/>
        </w:rPr>
      </w:pPr>
      <w:r w:rsidRPr="0046099E">
        <w:rPr>
          <w:rFonts w:ascii="Times New Roman" w:hAnsi="Times New Roman" w:cs="Times New Roman"/>
          <w:i/>
          <w:iCs/>
        </w:rPr>
        <w:t xml:space="preserve">(Основание: </w:t>
      </w:r>
      <w:hyperlink r:id="rId123"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quot; (Зарегистрировано в Минюсте России 30.12.2010 N 19452) (с изм. и доп., вступ. в силу с 01.01.2016)------------ Недействующая редакция{КонсультантПлюс}" w:history="1">
        <w:r w:rsidRPr="0046099E">
          <w:rPr>
            <w:rFonts w:ascii="Times New Roman" w:hAnsi="Times New Roman" w:cs="Times New Roman"/>
            <w:i/>
            <w:iCs/>
            <w:color w:val="0000FF"/>
          </w:rPr>
          <w:t>п. 221</w:t>
        </w:r>
      </w:hyperlink>
      <w:r w:rsidRPr="0046099E">
        <w:rPr>
          <w:rFonts w:ascii="Times New Roman" w:hAnsi="Times New Roman" w:cs="Times New Roman"/>
          <w:i/>
          <w:iCs/>
        </w:rPr>
        <w:t xml:space="preserve"> Инструкции N 157н)</w:t>
      </w:r>
    </w:p>
    <w:p w:rsidR="00052372" w:rsidRDefault="00052372" w:rsidP="00052372">
      <w:pPr>
        <w:pStyle w:val="ConsPlusNormal"/>
        <w:jc w:val="center"/>
        <w:outlineLvl w:val="2"/>
        <w:rPr>
          <w:rFonts w:ascii="Times New Roman" w:hAnsi="Times New Roman" w:cs="Times New Roman"/>
          <w:b/>
          <w:bCs/>
        </w:rPr>
      </w:pPr>
      <w:bookmarkStart w:id="6" w:name="Par436"/>
      <w:bookmarkEnd w:id="6"/>
    </w:p>
    <w:p w:rsidR="005458FA" w:rsidRPr="0046099E" w:rsidRDefault="005458FA" w:rsidP="00052372">
      <w:pPr>
        <w:pStyle w:val="ConsPlusNormal"/>
        <w:jc w:val="center"/>
        <w:outlineLvl w:val="2"/>
        <w:rPr>
          <w:rFonts w:ascii="Times New Roman" w:hAnsi="Times New Roman" w:cs="Times New Roman"/>
        </w:rPr>
      </w:pPr>
      <w:r w:rsidRPr="0046099E">
        <w:rPr>
          <w:rFonts w:ascii="Times New Roman" w:hAnsi="Times New Roman" w:cs="Times New Roman"/>
          <w:b/>
          <w:bCs/>
        </w:rPr>
        <w:t>6. Учет расчетов с учредителем</w:t>
      </w:r>
    </w:p>
    <w:p w:rsidR="005458FA" w:rsidRPr="0046099E" w:rsidRDefault="005458FA" w:rsidP="00052372">
      <w:pPr>
        <w:pStyle w:val="ConsPlusNormal"/>
        <w:jc w:val="both"/>
        <w:rPr>
          <w:rFonts w:ascii="Times New Roman" w:hAnsi="Times New Roman" w:cs="Times New Roman"/>
        </w:rPr>
      </w:pPr>
    </w:p>
    <w:p w:rsidR="005458FA" w:rsidRPr="0046099E" w:rsidRDefault="005458FA" w:rsidP="00052372">
      <w:pPr>
        <w:pStyle w:val="ConsPlusNormal"/>
        <w:ind w:firstLine="540"/>
        <w:jc w:val="both"/>
        <w:rPr>
          <w:rFonts w:ascii="Times New Roman" w:hAnsi="Times New Roman" w:cs="Times New Roman"/>
        </w:rPr>
      </w:pPr>
      <w:r w:rsidRPr="0046099E">
        <w:rPr>
          <w:rFonts w:ascii="Times New Roman" w:hAnsi="Times New Roman" w:cs="Times New Roman"/>
        </w:rPr>
        <w:t xml:space="preserve">6.1. Изменение показателей, отраженных на счетах 4 210 06 000 и 2 210 06 000, производится в последний рабочий день </w:t>
      </w:r>
      <w:r w:rsidR="005206B2" w:rsidRPr="0046099E">
        <w:rPr>
          <w:rFonts w:ascii="Times New Roman" w:hAnsi="Times New Roman" w:cs="Times New Roman"/>
        </w:rPr>
        <w:t>отчетного года</w:t>
      </w:r>
      <w:r w:rsidRPr="0046099E">
        <w:rPr>
          <w:rFonts w:ascii="Times New Roman" w:hAnsi="Times New Roman" w:cs="Times New Roman"/>
        </w:rPr>
        <w:t xml:space="preserve"> в корреспонденции с соответствующими счетами 4 401 10 172 и 2 401 10 172 в порядке, приведенном в </w:t>
      </w:r>
      <w:hyperlink r:id="rId124" w:tooltip="&lt;Письмо&gt; Минфина России от 18.09.2012 N 02-06-07/3798 &lt;Об отражении в бухгалтерском учете и бухгалтерской отчетности бюджетных, автономных учреждений, а также в бюджетном учете и бюджетной отчетности органов, осуществляющих функции и полномочия учредителя учреждения, операций с недвижимым имуществом, в отношении которого учреждение не имеет права самостоятельного распоряжения, и особо ценным движимым имуществом&gt;{КонсультантПлюс}" w:history="1">
        <w:r w:rsidRPr="0046099E">
          <w:rPr>
            <w:rFonts w:ascii="Times New Roman" w:hAnsi="Times New Roman" w:cs="Times New Roman"/>
            <w:color w:val="0000FF"/>
          </w:rPr>
          <w:t>Письме</w:t>
        </w:r>
      </w:hyperlink>
      <w:r w:rsidRPr="0046099E">
        <w:rPr>
          <w:rFonts w:ascii="Times New Roman" w:hAnsi="Times New Roman" w:cs="Times New Roman"/>
        </w:rPr>
        <w:t xml:space="preserve"> Минфина России от 18.09.2012 N 02-06-07/3798.</w:t>
      </w:r>
    </w:p>
    <w:p w:rsidR="005458FA" w:rsidRPr="0046099E" w:rsidRDefault="005458FA" w:rsidP="00052372">
      <w:pPr>
        <w:pStyle w:val="ConsPlusNormal"/>
        <w:ind w:firstLine="540"/>
        <w:jc w:val="both"/>
        <w:rPr>
          <w:rFonts w:ascii="Times New Roman" w:hAnsi="Times New Roman" w:cs="Times New Roman"/>
        </w:rPr>
      </w:pPr>
      <w:r w:rsidRPr="0046099E">
        <w:rPr>
          <w:rFonts w:ascii="Times New Roman" w:hAnsi="Times New Roman" w:cs="Times New Roman"/>
        </w:rPr>
        <w:t xml:space="preserve">На сумму изменений учреждением составляется и направляется Министерству здравоохранения </w:t>
      </w:r>
      <w:hyperlink r:id="rId125" w:tooltip="Приказ Минфина России от 30.03.2015 N 52н &quo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quot; (Зарегистрировано в Минюсте России 02.06.2015 N 37519){КонсультантПлюс}" w:history="1">
        <w:r w:rsidRPr="0046099E">
          <w:rPr>
            <w:rFonts w:ascii="Times New Roman" w:hAnsi="Times New Roman" w:cs="Times New Roman"/>
            <w:color w:val="0000FF"/>
          </w:rPr>
          <w:t>(ф. 0504805)</w:t>
        </w:r>
      </w:hyperlink>
      <w:r w:rsidRPr="0046099E">
        <w:rPr>
          <w:rFonts w:ascii="Times New Roman" w:hAnsi="Times New Roman" w:cs="Times New Roman"/>
        </w:rPr>
        <w:t>.</w:t>
      </w:r>
    </w:p>
    <w:p w:rsidR="005458FA" w:rsidRPr="0046099E" w:rsidRDefault="005458FA" w:rsidP="00052372">
      <w:pPr>
        <w:pStyle w:val="ConsPlusNormal"/>
        <w:jc w:val="both"/>
        <w:rPr>
          <w:rFonts w:ascii="Times New Roman" w:hAnsi="Times New Roman" w:cs="Times New Roman"/>
        </w:rPr>
      </w:pPr>
    </w:p>
    <w:p w:rsidR="005458FA" w:rsidRPr="0046099E" w:rsidRDefault="005458FA" w:rsidP="00052372">
      <w:pPr>
        <w:pStyle w:val="ConsPlusNormal"/>
        <w:jc w:val="center"/>
        <w:outlineLvl w:val="2"/>
        <w:rPr>
          <w:rFonts w:ascii="Times New Roman" w:hAnsi="Times New Roman" w:cs="Times New Roman"/>
        </w:rPr>
      </w:pPr>
      <w:bookmarkStart w:id="7" w:name="Par441"/>
      <w:bookmarkEnd w:id="7"/>
      <w:r w:rsidRPr="0046099E">
        <w:rPr>
          <w:rFonts w:ascii="Times New Roman" w:hAnsi="Times New Roman" w:cs="Times New Roman"/>
          <w:b/>
          <w:bCs/>
        </w:rPr>
        <w:t>7. Учет расчетов по обязательствам</w:t>
      </w:r>
    </w:p>
    <w:p w:rsidR="005458FA" w:rsidRPr="0046099E" w:rsidRDefault="005458FA" w:rsidP="00052372">
      <w:pPr>
        <w:pStyle w:val="ConsPlusNormal"/>
        <w:jc w:val="both"/>
        <w:rPr>
          <w:rFonts w:ascii="Times New Roman" w:hAnsi="Times New Roman" w:cs="Times New Roman"/>
        </w:rPr>
      </w:pPr>
    </w:p>
    <w:p w:rsidR="005458FA" w:rsidRPr="0046099E" w:rsidRDefault="005458FA" w:rsidP="00052372">
      <w:pPr>
        <w:pStyle w:val="ConsPlusNormal"/>
        <w:ind w:firstLine="540"/>
        <w:jc w:val="both"/>
        <w:rPr>
          <w:rFonts w:ascii="Times New Roman" w:hAnsi="Times New Roman" w:cs="Times New Roman"/>
        </w:rPr>
      </w:pPr>
      <w:r w:rsidRPr="0046099E">
        <w:rPr>
          <w:rFonts w:ascii="Times New Roman" w:hAnsi="Times New Roman" w:cs="Times New Roman"/>
        </w:rPr>
        <w:t>7.</w:t>
      </w:r>
      <w:r w:rsidR="00052372">
        <w:rPr>
          <w:rFonts w:ascii="Times New Roman" w:hAnsi="Times New Roman" w:cs="Times New Roman"/>
        </w:rPr>
        <w:t>1</w:t>
      </w:r>
      <w:r w:rsidRPr="0046099E">
        <w:rPr>
          <w:rFonts w:ascii="Times New Roman" w:hAnsi="Times New Roman" w:cs="Times New Roman"/>
        </w:rPr>
        <w:t>. Расчеты с работниками по оплате труда, пособиям и прочим выплатам осуществляются через личные банковские карты работников. Перечисление сумм заработной платы, пособий, прочих выплат на банковские карты работников отражается по дебету счетов 0 302 11 830, 0 302 12 830, 0 302 13 830 и кредиту счета 0 201 11 610.</w:t>
      </w:r>
    </w:p>
    <w:p w:rsidR="005458FA" w:rsidRPr="0046099E" w:rsidRDefault="005458FA" w:rsidP="00052372">
      <w:pPr>
        <w:pStyle w:val="ConsPlusNormal"/>
        <w:jc w:val="both"/>
        <w:rPr>
          <w:rFonts w:ascii="Times New Roman" w:hAnsi="Times New Roman" w:cs="Times New Roman"/>
        </w:rPr>
      </w:pPr>
    </w:p>
    <w:p w:rsidR="005458FA" w:rsidRPr="0046099E" w:rsidRDefault="005458FA" w:rsidP="00052372">
      <w:pPr>
        <w:pStyle w:val="ConsPlusNormal"/>
        <w:ind w:firstLine="540"/>
        <w:jc w:val="both"/>
        <w:rPr>
          <w:rFonts w:ascii="Times New Roman" w:hAnsi="Times New Roman" w:cs="Times New Roman"/>
        </w:rPr>
      </w:pPr>
      <w:r w:rsidRPr="0046099E">
        <w:rPr>
          <w:rFonts w:ascii="Times New Roman" w:hAnsi="Times New Roman" w:cs="Times New Roman"/>
        </w:rPr>
        <w:t>7.</w:t>
      </w:r>
      <w:r w:rsidR="00052372">
        <w:rPr>
          <w:rFonts w:ascii="Times New Roman" w:hAnsi="Times New Roman" w:cs="Times New Roman"/>
        </w:rPr>
        <w:t>2</w:t>
      </w:r>
      <w:r w:rsidRPr="0046099E">
        <w:rPr>
          <w:rFonts w:ascii="Times New Roman" w:hAnsi="Times New Roman" w:cs="Times New Roman"/>
        </w:rPr>
        <w:t>. На счете 0 304 06 000 "Расчеты с прочими кредиторами" отражаются операции:</w:t>
      </w:r>
    </w:p>
    <w:p w:rsidR="005458FA" w:rsidRPr="0046099E" w:rsidRDefault="005458FA" w:rsidP="00052372">
      <w:pPr>
        <w:pStyle w:val="ConsPlusNormal"/>
        <w:ind w:firstLine="540"/>
        <w:jc w:val="both"/>
        <w:rPr>
          <w:rFonts w:ascii="Times New Roman" w:hAnsi="Times New Roman" w:cs="Times New Roman"/>
        </w:rPr>
      </w:pPr>
      <w:r w:rsidRPr="0046099E">
        <w:rPr>
          <w:rFonts w:ascii="Times New Roman" w:hAnsi="Times New Roman" w:cs="Times New Roman"/>
        </w:rPr>
        <w:t xml:space="preserve">- по переводу активов и обязательств между видами деятельности - в порядке, приведенном в </w:t>
      </w:r>
      <w:hyperlink r:id="rId126" w:tooltip="Вопрос: Об отражении в бухгалтерском учете и бухгалтерской отчетности бюджетных, автономных учреждений, а также в бюджетном учете и бюджетной отчетности органов, осуществляющих функции и полномочия учредителя учреждения, операций с недвижимым имуществом, в отношении которого учреждение не имеет права самостоятельного распоряжения, и особо ценным движимым имуществом. (Письмо Минфина России от 18.09.2012 N 02-06-07/3798){КонсультантПлюс}" w:history="1">
        <w:r w:rsidRPr="0046099E">
          <w:rPr>
            <w:rFonts w:ascii="Times New Roman" w:hAnsi="Times New Roman" w:cs="Times New Roman"/>
            <w:color w:val="0000FF"/>
          </w:rPr>
          <w:t>Приложении</w:t>
        </w:r>
      </w:hyperlink>
      <w:r w:rsidRPr="0046099E">
        <w:rPr>
          <w:rFonts w:ascii="Times New Roman" w:hAnsi="Times New Roman" w:cs="Times New Roman"/>
        </w:rPr>
        <w:t xml:space="preserve"> к Письму Минфина России от 18.09.2012 N 02-06-07/3798;</w:t>
      </w:r>
    </w:p>
    <w:p w:rsidR="005458FA" w:rsidRPr="0046099E" w:rsidRDefault="005458FA" w:rsidP="00052372">
      <w:pPr>
        <w:pStyle w:val="ConsPlusNormal"/>
        <w:ind w:firstLine="540"/>
        <w:jc w:val="both"/>
        <w:rPr>
          <w:rFonts w:ascii="Times New Roman" w:hAnsi="Times New Roman" w:cs="Times New Roman"/>
        </w:rPr>
      </w:pPr>
      <w:r w:rsidRPr="0046099E">
        <w:rPr>
          <w:rFonts w:ascii="Times New Roman" w:hAnsi="Times New Roman" w:cs="Times New Roman"/>
        </w:rPr>
        <w:t xml:space="preserve">- по привлечению денежных средств на исполнение обязательства, принятого по одному виду деятельности за счет остатка средств по другому виду деятельности, с последующим возмещением - в порядке, приведенном в </w:t>
      </w:r>
      <w:hyperlink r:id="rId127" w:tooltip="Вопрос: Об отражении в бухгалтерском учете бюджетного учреждения операций по оплате кредиторской задолженности, в том числе по исполнительному листу, сформированной в рамках соответствующего вида финансового обеспечения (деятельности), в пределах остатка денежных средств на лицевом счете учреждения с последующим возмещением привлеченных средств. (Письмо Минфина России от 04.09.2012 N 02-06-10/3517){КонсультантПлюс}" w:history="1">
        <w:r w:rsidRPr="0046099E">
          <w:rPr>
            <w:rFonts w:ascii="Times New Roman" w:hAnsi="Times New Roman" w:cs="Times New Roman"/>
            <w:color w:val="0000FF"/>
          </w:rPr>
          <w:t>Письме</w:t>
        </w:r>
      </w:hyperlink>
      <w:r w:rsidRPr="0046099E">
        <w:rPr>
          <w:rFonts w:ascii="Times New Roman" w:hAnsi="Times New Roman" w:cs="Times New Roman"/>
        </w:rPr>
        <w:t xml:space="preserve"> Минфина России от 04.09.2012 N 02-06-10/3517;</w:t>
      </w:r>
    </w:p>
    <w:p w:rsidR="00BB37CC" w:rsidRDefault="005458FA" w:rsidP="00BB3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46099E">
        <w:rPr>
          <w:rFonts w:ascii="Times New Roman" w:hAnsi="Times New Roman"/>
        </w:rPr>
        <w:t xml:space="preserve">- при осуществлении некассовых операций - в порядке, приведенном в Письмах Минфина России от 30.10.2012 </w:t>
      </w:r>
      <w:hyperlink r:id="rId128" w:tooltip="Вопрос: О порядке отражения в бухгалтерском учете и отчетности медицинских учреждений, получающих средства в рамках программ обязательного медицинского страхования, операций по принятию и исполнению обязательств, принятых по гражданско-правовому договору, операций по предъявлению требований по уплате неустоек (пеней, штрафов) и операций по исполнению указанных требований. (Письмо Минфина России от 30.10.2012 N 02-06-10/4554){КонсультантПлюс}" w:history="1">
        <w:r w:rsidRPr="0046099E">
          <w:rPr>
            <w:rFonts w:ascii="Times New Roman" w:hAnsi="Times New Roman"/>
            <w:color w:val="0000FF"/>
          </w:rPr>
          <w:t>N 02-06-10/4554</w:t>
        </w:r>
      </w:hyperlink>
      <w:r w:rsidRPr="0046099E">
        <w:rPr>
          <w:rFonts w:ascii="Times New Roman" w:hAnsi="Times New Roman"/>
        </w:rPr>
        <w:t xml:space="preserve">, от 25.03.2013 </w:t>
      </w:r>
      <w:hyperlink r:id="rId129" w:tooltip="Вопрос: Об отражении в бухучете бюджетного учреждения операций по принятию, исполнению обязательств по гражданско-правовому договору, источником финансирования которого является субсидия на иную цель, операций по предъявлению требований по уплате неустоек (пеней, штрафов) и их исполнению, а также операций по принятию решения о перечислении средств от предъявленных санкций в доход федерального бюджета. (Письмо Минфина России от 25.03.2013 N 02-06-07/9374){КонсультантПлюс}" w:history="1">
        <w:r w:rsidRPr="0046099E">
          <w:rPr>
            <w:rFonts w:ascii="Times New Roman" w:hAnsi="Times New Roman"/>
            <w:color w:val="0000FF"/>
          </w:rPr>
          <w:t>N 02-06-07/9374</w:t>
        </w:r>
      </w:hyperlink>
      <w:r w:rsidRPr="0046099E">
        <w:rPr>
          <w:rFonts w:ascii="Times New Roman" w:hAnsi="Times New Roman"/>
        </w:rPr>
        <w:t>.</w:t>
      </w:r>
      <w:r w:rsidR="00BB37CC" w:rsidRPr="00BB37CC">
        <w:rPr>
          <w:sz w:val="20"/>
          <w:szCs w:val="20"/>
        </w:rPr>
        <w:t xml:space="preserve"> </w:t>
      </w:r>
      <w:r w:rsidR="00BB37CC" w:rsidRPr="004D5E17">
        <w:rPr>
          <w:sz w:val="20"/>
          <w:szCs w:val="20"/>
        </w:rPr>
        <w:t xml:space="preserve">. </w:t>
      </w:r>
    </w:p>
    <w:p w:rsidR="00BB37CC" w:rsidRPr="004D5E17" w:rsidRDefault="00BB37CC" w:rsidP="00BB3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7.3.</w:t>
      </w:r>
      <w:r w:rsidRPr="004D5E17">
        <w:rPr>
          <w:sz w:val="20"/>
          <w:szCs w:val="20"/>
        </w:rPr>
        <w:t>Дебиторская задолженность списывается с балансового учета и отражается на забалансовом счете 04 «Задолженность неплатежеспособных дебиторов» на основании решения комиссии по поступлению и выбытию активов. С забалансового счета задолженность списывается после того, как указанная комиссия признает ее безнадежной к взысканию в порядке, утвержденном Положением о признании дебиторской задолженности безнадежной к взысканию.</w:t>
      </w:r>
    </w:p>
    <w:p w:rsidR="00BB37CC" w:rsidRPr="004D5E17" w:rsidRDefault="00BB37CC" w:rsidP="00BB3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4D5E17">
        <w:rPr>
          <w:sz w:val="20"/>
          <w:szCs w:val="20"/>
        </w:rPr>
        <w:t>Основание: пункты 339, 340 Инструкции к Единому плану счетов № 157н.</w:t>
      </w:r>
    </w:p>
    <w:p w:rsidR="00BB37CC" w:rsidRPr="004D5E17" w:rsidRDefault="00BB37CC" w:rsidP="00BB3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7.4.</w:t>
      </w:r>
      <w:r w:rsidRPr="004D5E17">
        <w:rPr>
          <w:sz w:val="20"/>
          <w:szCs w:val="20"/>
        </w:rPr>
        <w:t>. Кредиторская задолженность, не востребованная кредитором, списывается на финансовый результат на основании приказа главного врача. Решение о списании принимается на основании данных проведенной инвентаризации и служебной записки главного бухгалтера о выявлении кредиторской задолженности, не востребованной кредиторами, срок исковой давности по которой истек. Срок исковой давности определяется в соответствии с законодательством РФ.</w:t>
      </w:r>
    </w:p>
    <w:p w:rsidR="00BB37CC" w:rsidRPr="004D5E17" w:rsidRDefault="00BB37CC" w:rsidP="00BB3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4D5E17">
        <w:rPr>
          <w:sz w:val="20"/>
          <w:szCs w:val="20"/>
        </w:rPr>
        <w:lastRenderedPageBreak/>
        <w:t>Одновременно списанная с балансового учета кредиторская задолженность отражается на забалансовом счете 20 «Задолженность, не востребованная кредиторами».</w:t>
      </w:r>
    </w:p>
    <w:p w:rsidR="00BB37CC" w:rsidRPr="004D5E17" w:rsidRDefault="00BB37CC" w:rsidP="00BB3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4D5E17">
        <w:rPr>
          <w:sz w:val="20"/>
          <w:szCs w:val="20"/>
        </w:rPr>
        <w:t>Списание задолженности с забалансового учета осуществляется по итогам инвентаризации задолженности на основании решения инвентаризационной комиссии учреждения:</w:t>
      </w:r>
    </w:p>
    <w:p w:rsidR="00BB37CC" w:rsidRPr="004D5E17" w:rsidRDefault="00BB37CC" w:rsidP="00C40B19">
      <w:pPr>
        <w:pStyle w:val="aa"/>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sz w:val="20"/>
          <w:szCs w:val="20"/>
        </w:rPr>
      </w:pPr>
      <w:r w:rsidRPr="004D5E17">
        <w:rPr>
          <w:sz w:val="20"/>
          <w:szCs w:val="20"/>
        </w:rPr>
        <w:t xml:space="preserve">по истечении </w:t>
      </w:r>
      <w:r w:rsidRPr="004D5E17">
        <w:rPr>
          <w:rStyle w:val="fill"/>
          <w:b w:val="0"/>
          <w:i w:val="0"/>
          <w:sz w:val="20"/>
          <w:szCs w:val="20"/>
        </w:rPr>
        <w:t>пяти</w:t>
      </w:r>
      <w:r w:rsidRPr="004D5E17">
        <w:rPr>
          <w:sz w:val="20"/>
          <w:szCs w:val="20"/>
        </w:rPr>
        <w:t xml:space="preserve"> лет отражения задолженности на забалансовом учете;</w:t>
      </w:r>
    </w:p>
    <w:p w:rsidR="00BB37CC" w:rsidRPr="004D5E17" w:rsidRDefault="00BB37CC" w:rsidP="00C40B19">
      <w:pPr>
        <w:pStyle w:val="aa"/>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sz w:val="20"/>
          <w:szCs w:val="20"/>
        </w:rPr>
      </w:pPr>
      <w:r w:rsidRPr="004D5E17">
        <w:rPr>
          <w:sz w:val="20"/>
          <w:szCs w:val="20"/>
        </w:rPr>
        <w:t>по завершении срока возможного возобновления процедуры взыскания задолженности согласно действующему законодательству;</w:t>
      </w:r>
    </w:p>
    <w:p w:rsidR="00BB37CC" w:rsidRPr="004D5E17" w:rsidRDefault="00BB37CC" w:rsidP="00C40B19">
      <w:pPr>
        <w:pStyle w:val="aa"/>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sz w:val="20"/>
          <w:szCs w:val="20"/>
        </w:rPr>
      </w:pPr>
      <w:r w:rsidRPr="004D5E17">
        <w:rPr>
          <w:sz w:val="20"/>
          <w:szCs w:val="20"/>
        </w:rPr>
        <w:t>при наличии документов, подтверждающих прекращение обязательства в связи со смертью (ликвидацией) контрагента.</w:t>
      </w:r>
    </w:p>
    <w:p w:rsidR="00BB37CC" w:rsidRPr="004D5E17" w:rsidRDefault="00BB37CC" w:rsidP="00BB3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4D5E17">
        <w:rPr>
          <w:sz w:val="20"/>
          <w:szCs w:val="20"/>
        </w:rPr>
        <w:t>Кредиторская задолженность списывается отдельно по каждому обязательству (кредитору).</w:t>
      </w:r>
    </w:p>
    <w:p w:rsidR="00BB37CC" w:rsidRPr="004D5E17" w:rsidRDefault="00BB37CC" w:rsidP="00BB3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4D5E17">
        <w:rPr>
          <w:sz w:val="20"/>
          <w:szCs w:val="20"/>
        </w:rPr>
        <w:t>Основание: пункты 371, 372 Инструкции к Единому плану счетов № 157н.</w:t>
      </w:r>
    </w:p>
    <w:p w:rsidR="00BB37CC" w:rsidRPr="004D5E17" w:rsidRDefault="00BB37CC" w:rsidP="00BB3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4D5E17">
        <w:rPr>
          <w:sz w:val="20"/>
          <w:szCs w:val="20"/>
        </w:rPr>
        <w:t>  </w:t>
      </w:r>
    </w:p>
    <w:p w:rsidR="005458FA" w:rsidRPr="0046099E" w:rsidRDefault="005458FA" w:rsidP="00052372">
      <w:pPr>
        <w:pStyle w:val="ConsPlusNormal"/>
        <w:ind w:firstLine="540"/>
        <w:jc w:val="both"/>
        <w:rPr>
          <w:rFonts w:ascii="Times New Roman" w:hAnsi="Times New Roman" w:cs="Times New Roman"/>
        </w:rPr>
      </w:pPr>
    </w:p>
    <w:p w:rsidR="005458FA" w:rsidRPr="0046099E" w:rsidRDefault="005458FA" w:rsidP="00052372">
      <w:pPr>
        <w:pStyle w:val="ConsPlusNormal"/>
        <w:jc w:val="both"/>
        <w:rPr>
          <w:rFonts w:ascii="Times New Roman" w:hAnsi="Times New Roman" w:cs="Times New Roman"/>
        </w:rPr>
      </w:pPr>
    </w:p>
    <w:p w:rsidR="005458FA" w:rsidRPr="0046099E" w:rsidRDefault="005458FA" w:rsidP="00052372">
      <w:pPr>
        <w:pStyle w:val="ConsPlusNormal"/>
        <w:jc w:val="center"/>
        <w:outlineLvl w:val="2"/>
        <w:rPr>
          <w:rFonts w:ascii="Times New Roman" w:hAnsi="Times New Roman" w:cs="Times New Roman"/>
        </w:rPr>
      </w:pPr>
      <w:bookmarkStart w:id="8" w:name="Par467"/>
      <w:bookmarkEnd w:id="8"/>
      <w:r w:rsidRPr="0046099E">
        <w:rPr>
          <w:rFonts w:ascii="Times New Roman" w:hAnsi="Times New Roman" w:cs="Times New Roman"/>
          <w:b/>
          <w:bCs/>
        </w:rPr>
        <w:t>8. Финансовый результат</w:t>
      </w:r>
    </w:p>
    <w:p w:rsidR="005458FA" w:rsidRPr="0046099E" w:rsidRDefault="005458FA" w:rsidP="00052372">
      <w:pPr>
        <w:pStyle w:val="ConsPlusNormal"/>
        <w:jc w:val="both"/>
        <w:rPr>
          <w:rFonts w:ascii="Times New Roman" w:hAnsi="Times New Roman" w:cs="Times New Roman"/>
        </w:rPr>
      </w:pPr>
    </w:p>
    <w:p w:rsidR="005458FA" w:rsidRPr="0046099E" w:rsidRDefault="005458FA" w:rsidP="00052372">
      <w:pPr>
        <w:pStyle w:val="ConsPlusNormal"/>
        <w:ind w:firstLine="540"/>
        <w:jc w:val="both"/>
        <w:rPr>
          <w:rFonts w:ascii="Times New Roman" w:hAnsi="Times New Roman" w:cs="Times New Roman"/>
        </w:rPr>
      </w:pPr>
      <w:r w:rsidRPr="0046099E">
        <w:rPr>
          <w:rFonts w:ascii="Times New Roman" w:hAnsi="Times New Roman" w:cs="Times New Roman"/>
        </w:rPr>
        <w:t>8.</w:t>
      </w:r>
      <w:r w:rsidR="00052372">
        <w:rPr>
          <w:rFonts w:ascii="Times New Roman" w:hAnsi="Times New Roman" w:cs="Times New Roman"/>
        </w:rPr>
        <w:t>1</w:t>
      </w:r>
      <w:r w:rsidRPr="0046099E">
        <w:rPr>
          <w:rFonts w:ascii="Times New Roman" w:hAnsi="Times New Roman" w:cs="Times New Roman"/>
        </w:rPr>
        <w:t>. Начисление дохода от оказания платных медицинских услуг на счете 2 401 10 13</w:t>
      </w:r>
      <w:r w:rsidR="00F1771B">
        <w:rPr>
          <w:rFonts w:ascii="Times New Roman" w:hAnsi="Times New Roman" w:cs="Times New Roman"/>
        </w:rPr>
        <w:t>1</w:t>
      </w:r>
      <w:r w:rsidRPr="0046099E">
        <w:rPr>
          <w:rFonts w:ascii="Times New Roman" w:hAnsi="Times New Roman" w:cs="Times New Roman"/>
        </w:rPr>
        <w:t xml:space="preserve"> производится:</w:t>
      </w:r>
    </w:p>
    <w:p w:rsidR="005458FA" w:rsidRPr="0046099E" w:rsidRDefault="005458FA" w:rsidP="00052372">
      <w:pPr>
        <w:pStyle w:val="ConsPlusNormal"/>
        <w:ind w:firstLine="540"/>
        <w:jc w:val="both"/>
        <w:rPr>
          <w:rFonts w:ascii="Times New Roman" w:hAnsi="Times New Roman" w:cs="Times New Roman"/>
        </w:rPr>
      </w:pPr>
      <w:r w:rsidRPr="0046099E">
        <w:rPr>
          <w:rFonts w:ascii="Times New Roman" w:hAnsi="Times New Roman" w:cs="Times New Roman"/>
        </w:rPr>
        <w:t>- физическим и юридическим лицам - на дату подписания акта выполненных работ (оказанных услуг);</w:t>
      </w:r>
    </w:p>
    <w:p w:rsidR="005458FA" w:rsidRPr="0046099E" w:rsidRDefault="005458FA" w:rsidP="00052372">
      <w:pPr>
        <w:pStyle w:val="ConsPlusNormal"/>
        <w:ind w:firstLine="540"/>
        <w:jc w:val="both"/>
        <w:rPr>
          <w:rFonts w:ascii="Times New Roman" w:hAnsi="Times New Roman" w:cs="Times New Roman"/>
        </w:rPr>
      </w:pPr>
      <w:r w:rsidRPr="0046099E">
        <w:rPr>
          <w:rFonts w:ascii="Times New Roman" w:hAnsi="Times New Roman" w:cs="Times New Roman"/>
        </w:rPr>
        <w:t>- страховым компаниям по программам ДМС - ежемесячно.</w:t>
      </w:r>
    </w:p>
    <w:p w:rsidR="005458FA" w:rsidRPr="0046099E" w:rsidRDefault="005458FA" w:rsidP="00052372">
      <w:pPr>
        <w:pStyle w:val="ConsPlusNormal"/>
        <w:jc w:val="both"/>
        <w:rPr>
          <w:rFonts w:ascii="Times New Roman" w:hAnsi="Times New Roman" w:cs="Times New Roman"/>
        </w:rPr>
      </w:pPr>
    </w:p>
    <w:p w:rsidR="005458FA" w:rsidRPr="0046099E" w:rsidRDefault="005458FA" w:rsidP="00052372">
      <w:pPr>
        <w:pStyle w:val="ConsPlusNormal"/>
        <w:ind w:firstLine="540"/>
        <w:jc w:val="both"/>
        <w:rPr>
          <w:rFonts w:ascii="Times New Roman" w:hAnsi="Times New Roman" w:cs="Times New Roman"/>
        </w:rPr>
      </w:pPr>
      <w:r w:rsidRPr="0046099E">
        <w:rPr>
          <w:rFonts w:ascii="Times New Roman" w:hAnsi="Times New Roman" w:cs="Times New Roman"/>
        </w:rPr>
        <w:t>8.</w:t>
      </w:r>
      <w:r w:rsidR="00052372">
        <w:rPr>
          <w:rFonts w:ascii="Times New Roman" w:hAnsi="Times New Roman" w:cs="Times New Roman"/>
        </w:rPr>
        <w:t>2</w:t>
      </w:r>
      <w:r w:rsidRPr="0046099E">
        <w:rPr>
          <w:rFonts w:ascii="Times New Roman" w:hAnsi="Times New Roman" w:cs="Times New Roman"/>
        </w:rPr>
        <w:t>. Начисление дохода от оказания медицинских услуг по программе ОМС на счете 7 401 10 13</w:t>
      </w:r>
      <w:r w:rsidR="00F1771B">
        <w:rPr>
          <w:rFonts w:ascii="Times New Roman" w:hAnsi="Times New Roman" w:cs="Times New Roman"/>
        </w:rPr>
        <w:t>2</w:t>
      </w:r>
      <w:r w:rsidRPr="0046099E">
        <w:rPr>
          <w:rFonts w:ascii="Times New Roman" w:hAnsi="Times New Roman" w:cs="Times New Roman"/>
        </w:rPr>
        <w:t xml:space="preserve"> производится:</w:t>
      </w:r>
    </w:p>
    <w:p w:rsidR="005458FA" w:rsidRPr="0046099E" w:rsidRDefault="005458FA" w:rsidP="00052372">
      <w:pPr>
        <w:pStyle w:val="ConsPlusNormal"/>
        <w:ind w:firstLine="540"/>
        <w:jc w:val="both"/>
        <w:rPr>
          <w:rFonts w:ascii="Times New Roman" w:hAnsi="Times New Roman" w:cs="Times New Roman"/>
        </w:rPr>
      </w:pPr>
      <w:r w:rsidRPr="0046099E">
        <w:rPr>
          <w:rFonts w:ascii="Times New Roman" w:hAnsi="Times New Roman" w:cs="Times New Roman"/>
        </w:rPr>
        <w:t>- страховым компаниям по программам ОМС - ежемесячно.</w:t>
      </w:r>
    </w:p>
    <w:p w:rsidR="005458FA" w:rsidRPr="0046099E" w:rsidRDefault="005458FA" w:rsidP="00052372">
      <w:pPr>
        <w:pStyle w:val="ConsPlusNormal"/>
        <w:jc w:val="both"/>
        <w:rPr>
          <w:rFonts w:ascii="Times New Roman" w:hAnsi="Times New Roman" w:cs="Times New Roman"/>
        </w:rPr>
      </w:pPr>
    </w:p>
    <w:p w:rsidR="005458FA" w:rsidRPr="0046099E" w:rsidRDefault="005458FA" w:rsidP="00052372">
      <w:pPr>
        <w:pStyle w:val="ConsPlusNormal"/>
        <w:ind w:firstLine="540"/>
        <w:jc w:val="both"/>
        <w:rPr>
          <w:rFonts w:ascii="Times New Roman" w:hAnsi="Times New Roman" w:cs="Times New Roman"/>
        </w:rPr>
      </w:pPr>
      <w:r w:rsidRPr="0046099E">
        <w:rPr>
          <w:rFonts w:ascii="Times New Roman" w:hAnsi="Times New Roman" w:cs="Times New Roman"/>
        </w:rPr>
        <w:t>8.</w:t>
      </w:r>
      <w:r w:rsidR="00052372">
        <w:rPr>
          <w:rFonts w:ascii="Times New Roman" w:hAnsi="Times New Roman" w:cs="Times New Roman"/>
        </w:rPr>
        <w:t>3</w:t>
      </w:r>
      <w:r w:rsidRPr="0046099E">
        <w:rPr>
          <w:rFonts w:ascii="Times New Roman" w:hAnsi="Times New Roman" w:cs="Times New Roman"/>
        </w:rPr>
        <w:t>. В составе доходов от приносящей доход деятельности на счете 2 401 10 140 учитываются доходы от сумм принудительного изъятия:</w:t>
      </w:r>
    </w:p>
    <w:p w:rsidR="005458FA" w:rsidRPr="0046099E" w:rsidRDefault="005458FA" w:rsidP="00052372">
      <w:pPr>
        <w:pStyle w:val="ConsPlusNormal"/>
        <w:ind w:firstLine="540"/>
        <w:jc w:val="both"/>
        <w:rPr>
          <w:rFonts w:ascii="Times New Roman" w:hAnsi="Times New Roman" w:cs="Times New Roman"/>
        </w:rPr>
      </w:pPr>
      <w:r w:rsidRPr="0046099E">
        <w:rPr>
          <w:rFonts w:ascii="Times New Roman" w:hAnsi="Times New Roman" w:cs="Times New Roman"/>
        </w:rPr>
        <w:t xml:space="preserve">- поступления в результате применения мер гражданско-правовой ответственности в виде предъявленной неустойки (штрафа, пени) по условиям гражданско-правовых договоров, в том числе договоров, заключенных в рамках программы ОМС - по коду вида деятельности </w:t>
      </w:r>
      <w:hyperlink r:id="rId130"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quot; (Зарегистрировано в Минюсте России 30.12.2010 N 19452) (с изм. и доп., вступ. в силу с 01.01.2016)------------ Недействующая редакция{КонсультантПлюс}" w:history="1">
        <w:r w:rsidRPr="0046099E">
          <w:rPr>
            <w:rFonts w:ascii="Times New Roman" w:hAnsi="Times New Roman" w:cs="Times New Roman"/>
            <w:color w:val="0000FF"/>
          </w:rPr>
          <w:t>"7"</w:t>
        </w:r>
      </w:hyperlink>
      <w:r w:rsidRPr="0046099E">
        <w:rPr>
          <w:rFonts w:ascii="Times New Roman" w:hAnsi="Times New Roman" w:cs="Times New Roman"/>
        </w:rPr>
        <w:t>;</w:t>
      </w:r>
    </w:p>
    <w:p w:rsidR="005458FA" w:rsidRPr="0046099E" w:rsidRDefault="005458FA" w:rsidP="00052372">
      <w:pPr>
        <w:pStyle w:val="ConsPlusNormal"/>
        <w:ind w:firstLine="540"/>
        <w:jc w:val="both"/>
        <w:rPr>
          <w:rFonts w:ascii="Times New Roman" w:hAnsi="Times New Roman" w:cs="Times New Roman"/>
        </w:rPr>
      </w:pPr>
      <w:r w:rsidRPr="0046099E">
        <w:rPr>
          <w:rFonts w:ascii="Times New Roman" w:hAnsi="Times New Roman" w:cs="Times New Roman"/>
        </w:rPr>
        <w:t xml:space="preserve">- суммы задатков и залогов в обеспечение заявок на участие в конкурсе (аукционе), а также в обеспечение исполнения контрактов (договоров), заключенных в рамках программы ОМС - по коду вида деятельности </w:t>
      </w:r>
      <w:hyperlink r:id="rId131"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quot; (Зарегистрировано в Минюсте России 30.12.2010 N 19452) (с изм. и доп., вступ. в силу с 01.01.2016)------------ Недействующая редакция{КонсультантПлюс}" w:history="1">
        <w:r w:rsidRPr="0046099E">
          <w:rPr>
            <w:rFonts w:ascii="Times New Roman" w:hAnsi="Times New Roman" w:cs="Times New Roman"/>
            <w:color w:val="0000FF"/>
          </w:rPr>
          <w:t>"7"</w:t>
        </w:r>
      </w:hyperlink>
      <w:r w:rsidRPr="0046099E">
        <w:rPr>
          <w:rFonts w:ascii="Times New Roman" w:hAnsi="Times New Roman" w:cs="Times New Roman"/>
        </w:rPr>
        <w:t xml:space="preserve"> в соответствии с законодательством РФ;</w:t>
      </w:r>
    </w:p>
    <w:p w:rsidR="005458FA" w:rsidRPr="0046099E" w:rsidRDefault="005458FA" w:rsidP="00052372">
      <w:pPr>
        <w:pStyle w:val="ConsPlusNormal"/>
        <w:ind w:firstLine="540"/>
        <w:jc w:val="both"/>
        <w:rPr>
          <w:rFonts w:ascii="Times New Roman" w:hAnsi="Times New Roman" w:cs="Times New Roman"/>
        </w:rPr>
      </w:pPr>
      <w:r w:rsidRPr="0046099E">
        <w:rPr>
          <w:rFonts w:ascii="Times New Roman" w:hAnsi="Times New Roman" w:cs="Times New Roman"/>
        </w:rPr>
        <w:t>- суммы от возмещения ущерба в соответствии с законодательством РФ, в том числе при возникновении страховых случаев;</w:t>
      </w:r>
    </w:p>
    <w:p w:rsidR="005458FA" w:rsidRPr="0046099E" w:rsidRDefault="005458FA" w:rsidP="00052372">
      <w:pPr>
        <w:pStyle w:val="ConsPlusNormal"/>
        <w:ind w:firstLine="540"/>
        <w:jc w:val="both"/>
        <w:rPr>
          <w:rFonts w:ascii="Times New Roman" w:hAnsi="Times New Roman" w:cs="Times New Roman"/>
        </w:rPr>
      </w:pPr>
      <w:r w:rsidRPr="0046099E">
        <w:rPr>
          <w:rFonts w:ascii="Times New Roman" w:hAnsi="Times New Roman" w:cs="Times New Roman"/>
        </w:rPr>
        <w:t>- суммы процентов за пользование чужими денежными средствами в случаях, если контрактом предусматривалось обеспечение обязательства по возврату аванса в размере предоставленного аванса;</w:t>
      </w:r>
    </w:p>
    <w:p w:rsidR="005458FA" w:rsidRPr="0046099E" w:rsidRDefault="005458FA" w:rsidP="00052372">
      <w:pPr>
        <w:pStyle w:val="ConsPlusNormal"/>
        <w:ind w:firstLine="540"/>
        <w:jc w:val="both"/>
        <w:rPr>
          <w:rFonts w:ascii="Times New Roman" w:hAnsi="Times New Roman" w:cs="Times New Roman"/>
        </w:rPr>
      </w:pPr>
      <w:r w:rsidRPr="0046099E">
        <w:rPr>
          <w:rFonts w:ascii="Times New Roman" w:hAnsi="Times New Roman" w:cs="Times New Roman"/>
        </w:rPr>
        <w:t>- иные суммы принудительного изъятия.</w:t>
      </w:r>
    </w:p>
    <w:p w:rsidR="005458FA" w:rsidRPr="0046099E" w:rsidRDefault="005458FA" w:rsidP="00052372">
      <w:pPr>
        <w:pStyle w:val="ConsPlusNormal"/>
        <w:ind w:firstLine="540"/>
        <w:jc w:val="both"/>
        <w:rPr>
          <w:rFonts w:ascii="Times New Roman" w:hAnsi="Times New Roman" w:cs="Times New Roman"/>
        </w:rPr>
      </w:pPr>
      <w:r w:rsidRPr="0046099E">
        <w:rPr>
          <w:rFonts w:ascii="Times New Roman" w:hAnsi="Times New Roman" w:cs="Times New Roman"/>
        </w:rPr>
        <w:t>Начисление указанного дохода отражается в учете на дату признания поставщиком (исполнителем, подрядчиком) требования об уплате неустойки (штрафа, пени).</w:t>
      </w:r>
    </w:p>
    <w:p w:rsidR="005458FA" w:rsidRPr="0046099E" w:rsidRDefault="005458FA" w:rsidP="00052372">
      <w:pPr>
        <w:pStyle w:val="ConsPlusNormal"/>
        <w:jc w:val="both"/>
        <w:rPr>
          <w:rFonts w:ascii="Times New Roman" w:hAnsi="Times New Roman" w:cs="Times New Roman"/>
        </w:rPr>
      </w:pPr>
    </w:p>
    <w:p w:rsidR="005458FA" w:rsidRPr="0046099E" w:rsidRDefault="005458FA" w:rsidP="00052372">
      <w:pPr>
        <w:pStyle w:val="ConsPlusNormal"/>
        <w:ind w:firstLine="540"/>
        <w:jc w:val="both"/>
        <w:rPr>
          <w:rFonts w:ascii="Times New Roman" w:hAnsi="Times New Roman" w:cs="Times New Roman"/>
        </w:rPr>
      </w:pPr>
      <w:r w:rsidRPr="0046099E">
        <w:rPr>
          <w:rFonts w:ascii="Times New Roman" w:hAnsi="Times New Roman" w:cs="Times New Roman"/>
        </w:rPr>
        <w:t>8.</w:t>
      </w:r>
      <w:r w:rsidR="00052372">
        <w:rPr>
          <w:rFonts w:ascii="Times New Roman" w:hAnsi="Times New Roman" w:cs="Times New Roman"/>
        </w:rPr>
        <w:t>4</w:t>
      </w:r>
      <w:r w:rsidRPr="0046099E">
        <w:rPr>
          <w:rFonts w:ascii="Times New Roman" w:hAnsi="Times New Roman" w:cs="Times New Roman"/>
        </w:rPr>
        <w:t>. На счете 2 401 10 172 "Доходы от операций с активами" учитываются:</w:t>
      </w:r>
    </w:p>
    <w:p w:rsidR="005458FA" w:rsidRPr="0046099E" w:rsidRDefault="005458FA" w:rsidP="00052372">
      <w:pPr>
        <w:pStyle w:val="ConsPlusNormal"/>
        <w:ind w:firstLine="540"/>
        <w:jc w:val="both"/>
        <w:rPr>
          <w:rFonts w:ascii="Times New Roman" w:hAnsi="Times New Roman" w:cs="Times New Roman"/>
        </w:rPr>
      </w:pPr>
      <w:r w:rsidRPr="0046099E">
        <w:rPr>
          <w:rFonts w:ascii="Times New Roman" w:hAnsi="Times New Roman" w:cs="Times New Roman"/>
        </w:rPr>
        <w:t xml:space="preserve">- доходы и расходы, связанные с реализацией нефинансовых активов и финансовых активов, в том числе активов, приобретенных за счет средств соответствующих субсидий (по кодам вида деятельности </w:t>
      </w:r>
      <w:hyperlink r:id="rId132"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quot; (Зарегистрировано в Минюсте России 30.12.2010 N 19452) (с изм. и доп., вступ. в силу с 01.01.2016)------------ Недействующая редакция{КонсультантПлюс}" w:history="1">
        <w:r w:rsidRPr="0046099E">
          <w:rPr>
            <w:rFonts w:ascii="Times New Roman" w:hAnsi="Times New Roman" w:cs="Times New Roman"/>
            <w:color w:val="0000FF"/>
          </w:rPr>
          <w:t>"4"</w:t>
        </w:r>
      </w:hyperlink>
      <w:r w:rsidRPr="0046099E">
        <w:rPr>
          <w:rFonts w:ascii="Times New Roman" w:hAnsi="Times New Roman" w:cs="Times New Roman"/>
        </w:rPr>
        <w:t xml:space="preserve">, за счет средств ОМС (по коду вида деятельности </w:t>
      </w:r>
      <w:hyperlink r:id="rId133"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quot; (Зарегистрировано в Минюсте России 30.12.2010 N 19452) (с изм. и доп., вступ. в силу с 01.01.2016)------------ Недействующая редакция{КонсультантПлюс}" w:history="1">
        <w:r w:rsidRPr="0046099E">
          <w:rPr>
            <w:rFonts w:ascii="Times New Roman" w:hAnsi="Times New Roman" w:cs="Times New Roman"/>
            <w:color w:val="0000FF"/>
          </w:rPr>
          <w:t>"7"</w:t>
        </w:r>
      </w:hyperlink>
      <w:r w:rsidRPr="0046099E">
        <w:rPr>
          <w:rFonts w:ascii="Times New Roman" w:hAnsi="Times New Roman" w:cs="Times New Roman"/>
        </w:rPr>
        <w:t>);</w:t>
      </w:r>
    </w:p>
    <w:p w:rsidR="005458FA" w:rsidRPr="0046099E" w:rsidRDefault="005458FA" w:rsidP="00052372">
      <w:pPr>
        <w:pStyle w:val="ConsPlusNormal"/>
        <w:ind w:firstLine="540"/>
        <w:jc w:val="both"/>
        <w:rPr>
          <w:rFonts w:ascii="Times New Roman" w:hAnsi="Times New Roman" w:cs="Times New Roman"/>
        </w:rPr>
      </w:pPr>
      <w:r w:rsidRPr="0046099E">
        <w:rPr>
          <w:rFonts w:ascii="Times New Roman" w:hAnsi="Times New Roman" w:cs="Times New Roman"/>
        </w:rPr>
        <w:t>- суммы ущерба имуществу и доходы от возмещения ущерба;</w:t>
      </w:r>
    </w:p>
    <w:p w:rsidR="005458FA" w:rsidRPr="0046099E" w:rsidRDefault="005458FA" w:rsidP="00052372">
      <w:pPr>
        <w:pStyle w:val="ConsPlusNormal"/>
        <w:ind w:firstLine="540"/>
        <w:jc w:val="both"/>
        <w:rPr>
          <w:rFonts w:ascii="Times New Roman" w:hAnsi="Times New Roman" w:cs="Times New Roman"/>
        </w:rPr>
      </w:pPr>
      <w:r w:rsidRPr="0046099E">
        <w:rPr>
          <w:rFonts w:ascii="Times New Roman" w:hAnsi="Times New Roman" w:cs="Times New Roman"/>
        </w:rPr>
        <w:t>- поступление материальных запасов, полученных от ликвидации основных средств и остающихся в распоряжении учреждения;</w:t>
      </w:r>
    </w:p>
    <w:p w:rsidR="005458FA" w:rsidRPr="0046099E" w:rsidRDefault="005458FA" w:rsidP="00052372">
      <w:pPr>
        <w:pStyle w:val="ConsPlusNormal"/>
        <w:ind w:firstLine="540"/>
        <w:jc w:val="both"/>
        <w:rPr>
          <w:rFonts w:ascii="Times New Roman" w:hAnsi="Times New Roman" w:cs="Times New Roman"/>
        </w:rPr>
      </w:pPr>
      <w:r w:rsidRPr="0046099E">
        <w:rPr>
          <w:rFonts w:ascii="Times New Roman" w:hAnsi="Times New Roman" w:cs="Times New Roman"/>
        </w:rPr>
        <w:t>- другие аналогичные доходы.</w:t>
      </w:r>
    </w:p>
    <w:p w:rsidR="005458FA" w:rsidRPr="0046099E" w:rsidRDefault="005458FA" w:rsidP="00052372">
      <w:pPr>
        <w:pStyle w:val="ConsPlusNormal"/>
        <w:ind w:firstLine="540"/>
        <w:jc w:val="both"/>
        <w:rPr>
          <w:rFonts w:ascii="Times New Roman" w:hAnsi="Times New Roman" w:cs="Times New Roman"/>
        </w:rPr>
      </w:pPr>
      <w:r w:rsidRPr="0046099E">
        <w:rPr>
          <w:rFonts w:ascii="Times New Roman" w:hAnsi="Times New Roman" w:cs="Times New Roman"/>
        </w:rPr>
        <w:t>Начисление доходов от реализации в учете учреждения отражается на дату реализации активов (перехода права собственности).</w:t>
      </w:r>
    </w:p>
    <w:p w:rsidR="005458FA" w:rsidRPr="0046099E" w:rsidRDefault="005458FA" w:rsidP="00052372">
      <w:pPr>
        <w:pStyle w:val="ConsPlusNormal"/>
        <w:ind w:firstLine="540"/>
        <w:jc w:val="both"/>
        <w:rPr>
          <w:rFonts w:ascii="Times New Roman" w:hAnsi="Times New Roman" w:cs="Times New Roman"/>
        </w:rPr>
      </w:pPr>
      <w:r w:rsidRPr="0046099E">
        <w:rPr>
          <w:rFonts w:ascii="Times New Roman" w:hAnsi="Times New Roman" w:cs="Times New Roman"/>
        </w:rPr>
        <w:t xml:space="preserve">Начисление доходов от возмещения ущерба отражается исходя из текущей восстановительной стоимости материальных ценностей на дату обнаружения ущерба, хищений имущества в соответствии с </w:t>
      </w:r>
      <w:hyperlink r:id="rId134"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quot; (Зарегистрировано в Минюсте России 30.12.2010 N 19452) (с изм. и доп., вступ. в силу с 01.01.2016)------------ Недействующая редакция{КонсультантПлюс}" w:history="1">
        <w:r w:rsidRPr="0046099E">
          <w:rPr>
            <w:rFonts w:ascii="Times New Roman" w:hAnsi="Times New Roman" w:cs="Times New Roman"/>
            <w:color w:val="0000FF"/>
          </w:rPr>
          <w:t>п. 220</w:t>
        </w:r>
      </w:hyperlink>
      <w:r w:rsidRPr="0046099E">
        <w:rPr>
          <w:rFonts w:ascii="Times New Roman" w:hAnsi="Times New Roman" w:cs="Times New Roman"/>
        </w:rPr>
        <w:t xml:space="preserve"> Инструкции N 157н.</w:t>
      </w:r>
    </w:p>
    <w:p w:rsidR="005458FA" w:rsidRPr="0046099E" w:rsidRDefault="005458FA" w:rsidP="00052372">
      <w:pPr>
        <w:pStyle w:val="ConsPlusNormal"/>
        <w:ind w:firstLine="540"/>
        <w:jc w:val="both"/>
        <w:rPr>
          <w:rFonts w:ascii="Times New Roman" w:hAnsi="Times New Roman" w:cs="Times New Roman"/>
        </w:rPr>
      </w:pPr>
      <w:r w:rsidRPr="0046099E">
        <w:rPr>
          <w:rFonts w:ascii="Times New Roman" w:hAnsi="Times New Roman" w:cs="Times New Roman"/>
          <w:i/>
          <w:iCs/>
        </w:rPr>
        <w:t xml:space="preserve">(Основание </w:t>
      </w:r>
      <w:hyperlink r:id="rId135"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quot; (Зарегистрировано в Минюсте России 30.12.2010 N 19452) (с изм. и доп., вступ. в силу с 01.01.2016)------------ Недействующая редакция{КонсультантПлюс}" w:history="1">
        <w:r w:rsidRPr="0046099E">
          <w:rPr>
            <w:rFonts w:ascii="Times New Roman" w:hAnsi="Times New Roman" w:cs="Times New Roman"/>
            <w:i/>
            <w:iCs/>
            <w:color w:val="0000FF"/>
          </w:rPr>
          <w:t>п. п. 220</w:t>
        </w:r>
      </w:hyperlink>
      <w:r w:rsidRPr="0046099E">
        <w:rPr>
          <w:rFonts w:ascii="Times New Roman" w:hAnsi="Times New Roman" w:cs="Times New Roman"/>
          <w:i/>
          <w:iCs/>
        </w:rPr>
        <w:t xml:space="preserve">, </w:t>
      </w:r>
      <w:hyperlink r:id="rId136"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quot; (Зарегистрировано в Минюсте России 30.12.2010 N 19452) (с изм. и доп., вступ. в силу с 01.01.2016)------------ Недействующая редакция{КонсультантПлюс}" w:history="1">
        <w:r w:rsidRPr="0046099E">
          <w:rPr>
            <w:rFonts w:ascii="Times New Roman" w:hAnsi="Times New Roman" w:cs="Times New Roman"/>
            <w:i/>
            <w:iCs/>
            <w:color w:val="0000FF"/>
          </w:rPr>
          <w:t>295</w:t>
        </w:r>
      </w:hyperlink>
      <w:r w:rsidRPr="0046099E">
        <w:rPr>
          <w:rFonts w:ascii="Times New Roman" w:hAnsi="Times New Roman" w:cs="Times New Roman"/>
          <w:i/>
          <w:iCs/>
        </w:rPr>
        <w:t xml:space="preserve"> Инструкции N 157н)</w:t>
      </w:r>
    </w:p>
    <w:p w:rsidR="005458FA" w:rsidRPr="0046099E" w:rsidRDefault="005458FA" w:rsidP="00052372">
      <w:pPr>
        <w:pStyle w:val="ConsPlusNormal"/>
        <w:jc w:val="both"/>
        <w:rPr>
          <w:rFonts w:ascii="Times New Roman" w:hAnsi="Times New Roman" w:cs="Times New Roman"/>
        </w:rPr>
      </w:pPr>
    </w:p>
    <w:p w:rsidR="005458FA" w:rsidRPr="0046099E" w:rsidRDefault="005458FA" w:rsidP="00052372">
      <w:pPr>
        <w:pStyle w:val="ConsPlusNormal"/>
        <w:ind w:firstLine="540"/>
        <w:jc w:val="both"/>
        <w:rPr>
          <w:rFonts w:ascii="Times New Roman" w:hAnsi="Times New Roman" w:cs="Times New Roman"/>
        </w:rPr>
      </w:pPr>
      <w:r w:rsidRPr="0046099E">
        <w:rPr>
          <w:rFonts w:ascii="Times New Roman" w:hAnsi="Times New Roman" w:cs="Times New Roman"/>
        </w:rPr>
        <w:t>8.</w:t>
      </w:r>
      <w:r w:rsidR="00052372">
        <w:rPr>
          <w:rFonts w:ascii="Times New Roman" w:hAnsi="Times New Roman" w:cs="Times New Roman"/>
        </w:rPr>
        <w:t>5</w:t>
      </w:r>
      <w:r w:rsidRPr="0046099E">
        <w:rPr>
          <w:rFonts w:ascii="Times New Roman" w:hAnsi="Times New Roman" w:cs="Times New Roman"/>
        </w:rPr>
        <w:t>. Списание фактической себестоимости оказанных услуг, выполненных работ на уменьшение дохода производится на дату начисления дохода.</w:t>
      </w:r>
    </w:p>
    <w:p w:rsidR="005458FA" w:rsidRPr="0046099E" w:rsidRDefault="005458FA" w:rsidP="00052372">
      <w:pPr>
        <w:pStyle w:val="ConsPlusNormal"/>
        <w:ind w:firstLine="540"/>
        <w:jc w:val="both"/>
        <w:rPr>
          <w:rFonts w:ascii="Times New Roman" w:hAnsi="Times New Roman" w:cs="Times New Roman"/>
        </w:rPr>
      </w:pPr>
      <w:r w:rsidRPr="0046099E">
        <w:rPr>
          <w:rFonts w:ascii="Times New Roman" w:hAnsi="Times New Roman" w:cs="Times New Roman"/>
          <w:i/>
          <w:iCs/>
        </w:rPr>
        <w:t xml:space="preserve">(Основание: </w:t>
      </w:r>
      <w:hyperlink r:id="rId137"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quot; (Зарегистрировано в Минюсте России 30.12.2010 N 19452) (с изм. и доп., вступ. в силу с 01.01.2016)------------ Недействующая редакция{КонсультантПлюс}" w:history="1">
        <w:r w:rsidRPr="0046099E">
          <w:rPr>
            <w:rFonts w:ascii="Times New Roman" w:hAnsi="Times New Roman" w:cs="Times New Roman"/>
            <w:i/>
            <w:iCs/>
            <w:color w:val="0000FF"/>
          </w:rPr>
          <w:t>п. 296</w:t>
        </w:r>
      </w:hyperlink>
      <w:r w:rsidRPr="0046099E">
        <w:rPr>
          <w:rFonts w:ascii="Times New Roman" w:hAnsi="Times New Roman" w:cs="Times New Roman"/>
          <w:i/>
          <w:iCs/>
        </w:rPr>
        <w:t xml:space="preserve"> Инструкции N 157)</w:t>
      </w:r>
    </w:p>
    <w:p w:rsidR="005458FA" w:rsidRPr="0046099E" w:rsidRDefault="005458FA" w:rsidP="00052372">
      <w:pPr>
        <w:pStyle w:val="ConsPlusNormal"/>
        <w:jc w:val="both"/>
        <w:rPr>
          <w:rFonts w:ascii="Times New Roman" w:hAnsi="Times New Roman" w:cs="Times New Roman"/>
        </w:rPr>
      </w:pPr>
    </w:p>
    <w:p w:rsidR="005458FA" w:rsidRPr="0046099E" w:rsidRDefault="005458FA" w:rsidP="00052372">
      <w:pPr>
        <w:pStyle w:val="ConsPlusNormal"/>
        <w:ind w:firstLine="540"/>
        <w:jc w:val="both"/>
        <w:rPr>
          <w:rFonts w:ascii="Times New Roman" w:hAnsi="Times New Roman" w:cs="Times New Roman"/>
        </w:rPr>
      </w:pPr>
      <w:r w:rsidRPr="0046099E">
        <w:rPr>
          <w:rFonts w:ascii="Times New Roman" w:hAnsi="Times New Roman" w:cs="Times New Roman"/>
        </w:rPr>
        <w:t>8.</w:t>
      </w:r>
      <w:r w:rsidR="00052372">
        <w:rPr>
          <w:rFonts w:ascii="Times New Roman" w:hAnsi="Times New Roman" w:cs="Times New Roman"/>
        </w:rPr>
        <w:t>6</w:t>
      </w:r>
      <w:r w:rsidRPr="0046099E">
        <w:rPr>
          <w:rFonts w:ascii="Times New Roman" w:hAnsi="Times New Roman" w:cs="Times New Roman"/>
        </w:rPr>
        <w:t>. В составе расходов будущих периодов на счете 0 401 50 000 "Расходы будущих периодов" отражаются расходы, связанные:</w:t>
      </w:r>
    </w:p>
    <w:p w:rsidR="005458FA" w:rsidRPr="0046099E" w:rsidRDefault="005458FA" w:rsidP="00052372">
      <w:pPr>
        <w:pStyle w:val="ConsPlusNormal"/>
        <w:ind w:firstLine="540"/>
        <w:jc w:val="both"/>
        <w:rPr>
          <w:rFonts w:ascii="Times New Roman" w:hAnsi="Times New Roman" w:cs="Times New Roman"/>
        </w:rPr>
      </w:pPr>
      <w:r w:rsidRPr="0046099E">
        <w:rPr>
          <w:rFonts w:ascii="Times New Roman" w:hAnsi="Times New Roman" w:cs="Times New Roman"/>
        </w:rPr>
        <w:t>- со страхованием имущества, гражданской ответственности;</w:t>
      </w:r>
    </w:p>
    <w:p w:rsidR="005458FA" w:rsidRPr="0046099E" w:rsidRDefault="005458FA" w:rsidP="00052372">
      <w:pPr>
        <w:pStyle w:val="ConsPlusNormal"/>
        <w:ind w:firstLine="540"/>
        <w:jc w:val="both"/>
        <w:rPr>
          <w:rFonts w:ascii="Times New Roman" w:hAnsi="Times New Roman" w:cs="Times New Roman"/>
        </w:rPr>
      </w:pPr>
      <w:r w:rsidRPr="0046099E">
        <w:rPr>
          <w:rFonts w:ascii="Times New Roman" w:hAnsi="Times New Roman" w:cs="Times New Roman"/>
        </w:rPr>
        <w:t>- с приобретением неисключительного права пользования нематериальными активами в течение нескольких отчетных периодов;</w:t>
      </w:r>
    </w:p>
    <w:p w:rsidR="005458FA" w:rsidRPr="0046099E" w:rsidRDefault="005458FA" w:rsidP="00052372">
      <w:pPr>
        <w:pStyle w:val="ConsPlusNormal"/>
        <w:ind w:firstLine="540"/>
        <w:jc w:val="both"/>
        <w:rPr>
          <w:rFonts w:ascii="Times New Roman" w:hAnsi="Times New Roman" w:cs="Times New Roman"/>
        </w:rPr>
      </w:pPr>
      <w:r w:rsidRPr="0046099E">
        <w:rPr>
          <w:rFonts w:ascii="Times New Roman" w:hAnsi="Times New Roman" w:cs="Times New Roman"/>
        </w:rPr>
        <w:t>Расходы будущих периодов списываются на финансовый результат текущего финансового года равномерно по 1/12 за месяц в течение периода, к которому они относятся.</w:t>
      </w:r>
    </w:p>
    <w:p w:rsidR="005458FA" w:rsidRPr="0046099E" w:rsidRDefault="005458FA" w:rsidP="00052372">
      <w:pPr>
        <w:pStyle w:val="ConsPlusNormal"/>
        <w:ind w:firstLine="540"/>
        <w:jc w:val="both"/>
        <w:rPr>
          <w:rFonts w:ascii="Times New Roman" w:hAnsi="Times New Roman" w:cs="Times New Roman"/>
        </w:rPr>
      </w:pPr>
      <w:r w:rsidRPr="0046099E">
        <w:rPr>
          <w:rFonts w:ascii="Times New Roman" w:hAnsi="Times New Roman" w:cs="Times New Roman"/>
          <w:i/>
          <w:iCs/>
        </w:rPr>
        <w:t xml:space="preserve">(Основание: </w:t>
      </w:r>
      <w:hyperlink r:id="rId138"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quot; (Зарегистрировано в Минюсте России 30.12.2010 N 19452) (с изм. и доп., вступ. в силу с 01.01.2016)------------ Недействующая редакция{КонсультантПлюс}" w:history="1">
        <w:r w:rsidRPr="0046099E">
          <w:rPr>
            <w:rFonts w:ascii="Times New Roman" w:hAnsi="Times New Roman" w:cs="Times New Roman"/>
            <w:i/>
            <w:iCs/>
            <w:color w:val="0000FF"/>
          </w:rPr>
          <w:t>п. 302</w:t>
        </w:r>
      </w:hyperlink>
      <w:r w:rsidRPr="0046099E">
        <w:rPr>
          <w:rFonts w:ascii="Times New Roman" w:hAnsi="Times New Roman" w:cs="Times New Roman"/>
          <w:i/>
          <w:iCs/>
        </w:rPr>
        <w:t xml:space="preserve"> Инструкции N 157н)</w:t>
      </w:r>
    </w:p>
    <w:p w:rsidR="0011460D" w:rsidRDefault="0011460D" w:rsidP="00D62C85">
      <w:pPr>
        <w:shd w:val="clear" w:color="auto" w:fill="FFFFFF"/>
      </w:pPr>
    </w:p>
    <w:p w:rsidR="005458FA" w:rsidRPr="0046099E" w:rsidRDefault="005458FA" w:rsidP="00C40B19">
      <w:pPr>
        <w:shd w:val="clear" w:color="auto" w:fill="FFFFFF"/>
        <w:rPr>
          <w:rFonts w:ascii="Times New Roman" w:hAnsi="Times New Roman"/>
        </w:rPr>
      </w:pPr>
      <w:bookmarkStart w:id="9" w:name="Par517"/>
      <w:bookmarkEnd w:id="9"/>
      <w:r w:rsidRPr="0046099E">
        <w:rPr>
          <w:rFonts w:ascii="Times New Roman" w:hAnsi="Times New Roman"/>
          <w:b/>
          <w:bCs/>
        </w:rPr>
        <w:t>9. Санкционирование расходов</w:t>
      </w:r>
    </w:p>
    <w:p w:rsidR="005458FA" w:rsidRPr="0046099E" w:rsidRDefault="005458FA" w:rsidP="00052372">
      <w:pPr>
        <w:pStyle w:val="ConsPlusNormal"/>
        <w:jc w:val="both"/>
        <w:rPr>
          <w:rFonts w:ascii="Times New Roman" w:hAnsi="Times New Roman" w:cs="Times New Roman"/>
        </w:rPr>
      </w:pPr>
    </w:p>
    <w:p w:rsidR="005458FA" w:rsidRPr="0046099E" w:rsidRDefault="005458FA" w:rsidP="00052372">
      <w:pPr>
        <w:pStyle w:val="ConsPlusNormal"/>
        <w:ind w:firstLine="540"/>
        <w:jc w:val="both"/>
        <w:rPr>
          <w:rFonts w:ascii="Times New Roman" w:hAnsi="Times New Roman" w:cs="Times New Roman"/>
        </w:rPr>
      </w:pPr>
      <w:r w:rsidRPr="0046099E">
        <w:rPr>
          <w:rFonts w:ascii="Times New Roman" w:hAnsi="Times New Roman" w:cs="Times New Roman"/>
        </w:rPr>
        <w:t>9.1. Для целей бухгалтерского учета устанавливается следующий порядок отражения обязательств:</w:t>
      </w:r>
    </w:p>
    <w:p w:rsidR="005458FA" w:rsidRPr="0046099E" w:rsidRDefault="005458FA" w:rsidP="00052372">
      <w:pPr>
        <w:pStyle w:val="ConsPlusNormal"/>
        <w:ind w:firstLine="540"/>
        <w:jc w:val="both"/>
        <w:rPr>
          <w:rFonts w:ascii="Times New Roman" w:hAnsi="Times New Roman" w:cs="Times New Roman"/>
        </w:rPr>
      </w:pPr>
      <w:r w:rsidRPr="0046099E">
        <w:rPr>
          <w:rFonts w:ascii="Times New Roman" w:hAnsi="Times New Roman" w:cs="Times New Roman"/>
        </w:rPr>
        <w:t xml:space="preserve">- принятые обязательства по заработной плате перед работниками учреждения отражаются в бухгалтерском учете не позднее последнего дня месяца, за который производится начисление на основании Расчетной ведомости </w:t>
      </w:r>
      <w:hyperlink r:id="rId139" w:tooltip="Приказ Минфина России от 30.03.2015 N 52н &quo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quot; (Зарегистрировано в Минюсте России 02.06.2015 N 37519){КонсультантПлюс}" w:history="1">
        <w:r w:rsidRPr="0046099E">
          <w:rPr>
            <w:rFonts w:ascii="Times New Roman" w:hAnsi="Times New Roman" w:cs="Times New Roman"/>
            <w:color w:val="0000FF"/>
          </w:rPr>
          <w:t>(ф. 0504402)</w:t>
        </w:r>
      </w:hyperlink>
      <w:r w:rsidRPr="0046099E">
        <w:rPr>
          <w:rFonts w:ascii="Times New Roman" w:hAnsi="Times New Roman" w:cs="Times New Roman"/>
        </w:rPr>
        <w:t>;</w:t>
      </w:r>
    </w:p>
    <w:p w:rsidR="005458FA" w:rsidRPr="0046099E" w:rsidRDefault="005458FA" w:rsidP="00052372">
      <w:pPr>
        <w:pStyle w:val="ConsPlusNormal"/>
        <w:ind w:firstLine="540"/>
        <w:jc w:val="both"/>
        <w:rPr>
          <w:rFonts w:ascii="Times New Roman" w:hAnsi="Times New Roman" w:cs="Times New Roman"/>
        </w:rPr>
      </w:pPr>
      <w:r w:rsidRPr="0046099E">
        <w:rPr>
          <w:rFonts w:ascii="Times New Roman" w:hAnsi="Times New Roman" w:cs="Times New Roman"/>
        </w:rPr>
        <w:t>- принятые обязательства по договорам гражданско-правового характера с юридическими и физическими лицами на выполнение работ, оказание услуг, поставку материальных ценностей отражаются в день подписания соответствующих договоров;</w:t>
      </w:r>
    </w:p>
    <w:p w:rsidR="005458FA" w:rsidRPr="0046099E" w:rsidRDefault="005458FA" w:rsidP="00052372">
      <w:pPr>
        <w:pStyle w:val="ConsPlusNormal"/>
        <w:ind w:firstLine="540"/>
        <w:jc w:val="both"/>
        <w:rPr>
          <w:rFonts w:ascii="Times New Roman" w:hAnsi="Times New Roman" w:cs="Times New Roman"/>
        </w:rPr>
      </w:pPr>
      <w:r w:rsidRPr="0046099E">
        <w:rPr>
          <w:rFonts w:ascii="Times New Roman" w:hAnsi="Times New Roman" w:cs="Times New Roman"/>
        </w:rPr>
        <w:t>- принятые обязательства по оплате продукции, работ, услуг без заключения договоров отражаются на дату принятия к оплате разовых счетов, актов выполненных работ (оказанных услуг);</w:t>
      </w:r>
    </w:p>
    <w:p w:rsidR="005458FA" w:rsidRPr="0046099E" w:rsidRDefault="005458FA" w:rsidP="00052372">
      <w:pPr>
        <w:pStyle w:val="ConsPlusNormal"/>
        <w:ind w:firstLine="540"/>
        <w:jc w:val="both"/>
        <w:rPr>
          <w:rFonts w:ascii="Times New Roman" w:hAnsi="Times New Roman" w:cs="Times New Roman"/>
        </w:rPr>
      </w:pPr>
      <w:r w:rsidRPr="0046099E">
        <w:rPr>
          <w:rFonts w:ascii="Times New Roman" w:hAnsi="Times New Roman" w:cs="Times New Roman"/>
        </w:rPr>
        <w:t>- принятые обязательства по оплате товаров, работ, услуг через подотчетных лиц, командировочных расходов отражаются на основании служебных записок, согласованных с руководителем учреждения, на дату утверждения заявления на выдачу под отчет денежных средств или авансового отчета;</w:t>
      </w:r>
    </w:p>
    <w:p w:rsidR="005458FA" w:rsidRPr="0046099E" w:rsidRDefault="005458FA" w:rsidP="00052372">
      <w:pPr>
        <w:pStyle w:val="ConsPlusNormal"/>
        <w:ind w:firstLine="540"/>
        <w:jc w:val="both"/>
        <w:rPr>
          <w:rFonts w:ascii="Times New Roman" w:hAnsi="Times New Roman" w:cs="Times New Roman"/>
        </w:rPr>
      </w:pPr>
      <w:r w:rsidRPr="0046099E">
        <w:rPr>
          <w:rFonts w:ascii="Times New Roman" w:hAnsi="Times New Roman" w:cs="Times New Roman"/>
        </w:rPr>
        <w:t>- принятые обязательства по налогам, сборам и иным платежам в бюджет отражаются на основании налоговых карточек, расчетов и налоговых деклараций, расчета по страховым взносам на дату начисления кредиторской задолженности;</w:t>
      </w:r>
    </w:p>
    <w:p w:rsidR="005458FA" w:rsidRPr="0046099E" w:rsidRDefault="005458FA" w:rsidP="00052372">
      <w:pPr>
        <w:pStyle w:val="ConsPlusNormal"/>
        <w:ind w:firstLine="540"/>
        <w:jc w:val="both"/>
        <w:rPr>
          <w:rFonts w:ascii="Times New Roman" w:hAnsi="Times New Roman" w:cs="Times New Roman"/>
        </w:rPr>
      </w:pPr>
      <w:r w:rsidRPr="0046099E">
        <w:rPr>
          <w:rFonts w:ascii="Times New Roman" w:hAnsi="Times New Roman" w:cs="Times New Roman"/>
        </w:rPr>
        <w:t>- принятые обязательства по неустойкам (штрафам, пеням) отражаются на основании решений суда, исполнительных листов, распоряжений руководителя на дату вступления в силу решения суда, поступления исполнительного листа, принятия решения руководителя об уплате соответственно;</w:t>
      </w:r>
    </w:p>
    <w:p w:rsidR="005458FA" w:rsidRPr="0046099E" w:rsidRDefault="005458FA" w:rsidP="00052372">
      <w:pPr>
        <w:pStyle w:val="ConsPlusNormal"/>
        <w:ind w:firstLine="540"/>
        <w:jc w:val="both"/>
        <w:rPr>
          <w:rFonts w:ascii="Times New Roman" w:hAnsi="Times New Roman" w:cs="Times New Roman"/>
        </w:rPr>
      </w:pPr>
      <w:r w:rsidRPr="0046099E">
        <w:rPr>
          <w:rFonts w:ascii="Times New Roman" w:hAnsi="Times New Roman" w:cs="Times New Roman"/>
        </w:rPr>
        <w:t>- принятые обязательства по кредиторской задолженности по контрактам (договорам), заключенным в прошлые годы и не исполненным по состоянию на начало текущего года, подлежащим исполнению в текущем финансовом году, отражаются в начале отчетного года на основании актов сверок взаимных расчетов по состоянию на начало текущего года;</w:t>
      </w:r>
    </w:p>
    <w:p w:rsidR="005458FA" w:rsidRPr="0046099E" w:rsidRDefault="005458FA" w:rsidP="00052372">
      <w:pPr>
        <w:pStyle w:val="ConsPlusNormal"/>
        <w:ind w:firstLine="540"/>
        <w:jc w:val="both"/>
        <w:rPr>
          <w:rFonts w:ascii="Times New Roman" w:hAnsi="Times New Roman" w:cs="Times New Roman"/>
        </w:rPr>
      </w:pPr>
      <w:r w:rsidRPr="0046099E">
        <w:rPr>
          <w:rFonts w:ascii="Times New Roman" w:hAnsi="Times New Roman" w:cs="Times New Roman"/>
        </w:rPr>
        <w:t>- сумма принимаемых обязательств определяется на основании извещений об осуществлении закупок с использованием конкурентных способов определения поставщиков (подрядчиков, исполнителей), размещаемых в ЕИС, и принимается в размере начальной (максимальной) цены контракта.</w:t>
      </w:r>
    </w:p>
    <w:p w:rsidR="005458FA" w:rsidRPr="0046099E" w:rsidRDefault="005458FA" w:rsidP="00052372">
      <w:pPr>
        <w:pStyle w:val="ConsPlusNormal"/>
        <w:ind w:firstLine="540"/>
        <w:jc w:val="both"/>
        <w:rPr>
          <w:rFonts w:ascii="Times New Roman" w:hAnsi="Times New Roman" w:cs="Times New Roman"/>
        </w:rPr>
      </w:pPr>
      <w:r w:rsidRPr="0046099E">
        <w:rPr>
          <w:rFonts w:ascii="Times New Roman" w:hAnsi="Times New Roman" w:cs="Times New Roman"/>
          <w:i/>
          <w:iCs/>
        </w:rPr>
        <w:t xml:space="preserve">(Основание: </w:t>
      </w:r>
      <w:hyperlink r:id="rId140"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quot; (Зарегистрировано в Минюсте России 30.12.2010 N 19452) (с изм. и доп., вступ. в силу с 01.01.2016)------------ Недействующая редакция{КонсультантПлюс}" w:history="1">
        <w:r w:rsidRPr="0046099E">
          <w:rPr>
            <w:rFonts w:ascii="Times New Roman" w:hAnsi="Times New Roman" w:cs="Times New Roman"/>
            <w:i/>
            <w:iCs/>
            <w:color w:val="0000FF"/>
          </w:rPr>
          <w:t>п. п. 308</w:t>
        </w:r>
      </w:hyperlink>
      <w:r w:rsidRPr="0046099E">
        <w:rPr>
          <w:rFonts w:ascii="Times New Roman" w:hAnsi="Times New Roman" w:cs="Times New Roman"/>
          <w:i/>
          <w:iCs/>
        </w:rPr>
        <w:t xml:space="preserve">, </w:t>
      </w:r>
      <w:hyperlink r:id="rId141"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quot; (Зарегистрировано в Минюсте России 30.12.2010 N 19452) (с изм. и доп., вступ. в силу с 01.01.2016)------------ Недействующая редакция{КонсультантПлюс}" w:history="1">
        <w:r w:rsidRPr="0046099E">
          <w:rPr>
            <w:rFonts w:ascii="Times New Roman" w:hAnsi="Times New Roman" w:cs="Times New Roman"/>
            <w:i/>
            <w:iCs/>
            <w:color w:val="0000FF"/>
          </w:rPr>
          <w:t>318</w:t>
        </w:r>
      </w:hyperlink>
      <w:r w:rsidRPr="0046099E">
        <w:rPr>
          <w:rFonts w:ascii="Times New Roman" w:hAnsi="Times New Roman" w:cs="Times New Roman"/>
          <w:i/>
          <w:iCs/>
        </w:rPr>
        <w:t xml:space="preserve"> Инструкции N 157н)</w:t>
      </w:r>
    </w:p>
    <w:p w:rsidR="005458FA" w:rsidRPr="0046099E" w:rsidRDefault="005458FA" w:rsidP="00052372">
      <w:pPr>
        <w:pStyle w:val="ConsPlusNormal"/>
        <w:jc w:val="both"/>
        <w:rPr>
          <w:rFonts w:ascii="Times New Roman" w:hAnsi="Times New Roman" w:cs="Times New Roman"/>
        </w:rPr>
      </w:pPr>
    </w:p>
    <w:p w:rsidR="005458FA" w:rsidRPr="0046099E" w:rsidRDefault="005458FA" w:rsidP="00052372">
      <w:pPr>
        <w:pStyle w:val="ConsPlusNormal"/>
        <w:ind w:firstLine="540"/>
        <w:jc w:val="both"/>
        <w:rPr>
          <w:rFonts w:ascii="Times New Roman" w:hAnsi="Times New Roman" w:cs="Times New Roman"/>
        </w:rPr>
      </w:pPr>
      <w:r w:rsidRPr="0046099E">
        <w:rPr>
          <w:rFonts w:ascii="Times New Roman" w:hAnsi="Times New Roman" w:cs="Times New Roman"/>
        </w:rPr>
        <w:t>9.2. Для целей бухгалтерского учета устанавливается следующий порядок отражения денежных обязательств:</w:t>
      </w:r>
    </w:p>
    <w:p w:rsidR="005458FA" w:rsidRPr="0046099E" w:rsidRDefault="005458FA" w:rsidP="00052372">
      <w:pPr>
        <w:pStyle w:val="ConsPlusNormal"/>
        <w:ind w:firstLine="540"/>
        <w:jc w:val="both"/>
        <w:rPr>
          <w:rFonts w:ascii="Times New Roman" w:hAnsi="Times New Roman" w:cs="Times New Roman"/>
        </w:rPr>
      </w:pPr>
      <w:r w:rsidRPr="0046099E">
        <w:rPr>
          <w:rFonts w:ascii="Times New Roman" w:hAnsi="Times New Roman" w:cs="Times New Roman"/>
        </w:rPr>
        <w:t xml:space="preserve">- обязательства по заработной плате перед работниками учреждения отражаются в бухгалтерском учете не позднее последнего дня месяца, за который производится начисление, на основании Расчетной ведомости </w:t>
      </w:r>
      <w:hyperlink r:id="rId142" w:tooltip="Приказ Минфина России от 30.03.2015 N 52н &quo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quot; (Зарегистрировано в Минюсте России 02.06.2015 N 37519){КонсультантПлюс}" w:history="1">
        <w:r w:rsidRPr="0046099E">
          <w:rPr>
            <w:rFonts w:ascii="Times New Roman" w:hAnsi="Times New Roman" w:cs="Times New Roman"/>
            <w:color w:val="0000FF"/>
          </w:rPr>
          <w:t>(ф. 0504402)</w:t>
        </w:r>
      </w:hyperlink>
      <w:r w:rsidRPr="0046099E">
        <w:rPr>
          <w:rFonts w:ascii="Times New Roman" w:hAnsi="Times New Roman" w:cs="Times New Roman"/>
        </w:rPr>
        <w:t>;</w:t>
      </w:r>
    </w:p>
    <w:p w:rsidR="005458FA" w:rsidRPr="0046099E" w:rsidRDefault="005458FA" w:rsidP="00052372">
      <w:pPr>
        <w:pStyle w:val="ConsPlusNormal"/>
        <w:ind w:firstLine="540"/>
        <w:jc w:val="both"/>
        <w:rPr>
          <w:rFonts w:ascii="Times New Roman" w:hAnsi="Times New Roman" w:cs="Times New Roman"/>
        </w:rPr>
      </w:pPr>
      <w:r w:rsidRPr="0046099E">
        <w:rPr>
          <w:rFonts w:ascii="Times New Roman" w:hAnsi="Times New Roman" w:cs="Times New Roman"/>
        </w:rPr>
        <w:t xml:space="preserve">- обязательства по договорам гражданско-правового характера с юридическими и физическими лицами на выполнение работ, оказание услуг, поставку материальных ценностей отражаются на основании первичных учетных документов в соответствии с условиями договора. Формы документов должны содержать обязательные реквизиты, предусмотренные </w:t>
      </w:r>
      <w:hyperlink r:id="rId143"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quot; (Зарегистрировано в Минюсте России 30.12.2010 N 19452) (с изм. и доп., вступ. в силу с 01.01.2016)------------ Недействующая редакция{КонсультантПлюс}" w:history="1">
        <w:r w:rsidRPr="0046099E">
          <w:rPr>
            <w:rFonts w:ascii="Times New Roman" w:hAnsi="Times New Roman" w:cs="Times New Roman"/>
            <w:color w:val="0000FF"/>
          </w:rPr>
          <w:t>п. 7</w:t>
        </w:r>
      </w:hyperlink>
      <w:r w:rsidRPr="0046099E">
        <w:rPr>
          <w:rFonts w:ascii="Times New Roman" w:hAnsi="Times New Roman" w:cs="Times New Roman"/>
        </w:rPr>
        <w:t xml:space="preserve"> Инструкции N 157н;</w:t>
      </w:r>
    </w:p>
    <w:p w:rsidR="005458FA" w:rsidRPr="0046099E" w:rsidRDefault="005458FA" w:rsidP="00052372">
      <w:pPr>
        <w:pStyle w:val="ConsPlusNormal"/>
        <w:ind w:firstLine="540"/>
        <w:jc w:val="both"/>
        <w:rPr>
          <w:rFonts w:ascii="Times New Roman" w:hAnsi="Times New Roman" w:cs="Times New Roman"/>
        </w:rPr>
      </w:pPr>
      <w:r w:rsidRPr="0046099E">
        <w:rPr>
          <w:rFonts w:ascii="Times New Roman" w:hAnsi="Times New Roman" w:cs="Times New Roman"/>
        </w:rPr>
        <w:t>- обязательства по оплате товаров, работ, услуг без заключения договоров отражаются на дату принятия к оплате разовых счетов, актов выполненных работ (оказанных услуг);</w:t>
      </w:r>
    </w:p>
    <w:p w:rsidR="005458FA" w:rsidRPr="0046099E" w:rsidRDefault="005458FA" w:rsidP="00052372">
      <w:pPr>
        <w:pStyle w:val="ConsPlusNormal"/>
        <w:ind w:firstLine="540"/>
        <w:jc w:val="both"/>
        <w:rPr>
          <w:rFonts w:ascii="Times New Roman" w:hAnsi="Times New Roman" w:cs="Times New Roman"/>
        </w:rPr>
      </w:pPr>
      <w:r w:rsidRPr="0046099E">
        <w:rPr>
          <w:rFonts w:ascii="Times New Roman" w:hAnsi="Times New Roman" w:cs="Times New Roman"/>
        </w:rPr>
        <w:t>- обязательства по оплате товаров, работ, услуг через подотчетных лиц, командировочных расходов отражаются на основании авансового отчета, утвержденного руководителем учреждения, на дату его утверждения;</w:t>
      </w:r>
    </w:p>
    <w:p w:rsidR="005458FA" w:rsidRPr="0046099E" w:rsidRDefault="005458FA" w:rsidP="00052372">
      <w:pPr>
        <w:pStyle w:val="ConsPlusNormal"/>
        <w:ind w:firstLine="540"/>
        <w:jc w:val="both"/>
        <w:rPr>
          <w:rFonts w:ascii="Times New Roman" w:hAnsi="Times New Roman" w:cs="Times New Roman"/>
        </w:rPr>
      </w:pPr>
      <w:r w:rsidRPr="0046099E">
        <w:rPr>
          <w:rFonts w:ascii="Times New Roman" w:hAnsi="Times New Roman" w:cs="Times New Roman"/>
        </w:rPr>
        <w:t>- обязательства по налогам, сборам и иным платежам в бюджет отражаются на основании налоговых карточек, расчетов и налоговых деклараций, расчета по страховым взносам на дату начисления налога;</w:t>
      </w:r>
    </w:p>
    <w:p w:rsidR="005458FA" w:rsidRPr="0046099E" w:rsidRDefault="005458FA" w:rsidP="00052372">
      <w:pPr>
        <w:pStyle w:val="ConsPlusNormal"/>
        <w:ind w:firstLine="540"/>
        <w:jc w:val="both"/>
        <w:rPr>
          <w:rFonts w:ascii="Times New Roman" w:hAnsi="Times New Roman" w:cs="Times New Roman"/>
        </w:rPr>
      </w:pPr>
      <w:r w:rsidRPr="0046099E">
        <w:rPr>
          <w:rFonts w:ascii="Times New Roman" w:hAnsi="Times New Roman" w:cs="Times New Roman"/>
        </w:rPr>
        <w:t>- обязательства по неустойкам (штрафам, пеням) отражаются на основании решений суда, исполнительных листов на дату принятия решения руководителя об уплате;</w:t>
      </w:r>
    </w:p>
    <w:p w:rsidR="005458FA" w:rsidRPr="0046099E" w:rsidRDefault="005458FA" w:rsidP="00052372">
      <w:pPr>
        <w:pStyle w:val="ConsPlusNormal"/>
        <w:ind w:firstLine="540"/>
        <w:jc w:val="both"/>
        <w:rPr>
          <w:rFonts w:ascii="Times New Roman" w:hAnsi="Times New Roman" w:cs="Times New Roman"/>
        </w:rPr>
      </w:pPr>
      <w:r w:rsidRPr="0046099E">
        <w:rPr>
          <w:rFonts w:ascii="Times New Roman" w:hAnsi="Times New Roman" w:cs="Times New Roman"/>
        </w:rPr>
        <w:t>- обязательства по кредиторской задолженности по контрактам (договорам), заключенным в прошлые годы и не исполненным по состоянию на начало текущего года, подлежащим исполнению в текущем финансовом году, отражаются в начале отчетного года на основании актов сверок взаимных расчетов по состоянию на начало текущего года.</w:t>
      </w:r>
    </w:p>
    <w:p w:rsidR="005458FA" w:rsidRPr="0046099E" w:rsidRDefault="005458FA" w:rsidP="00052372">
      <w:pPr>
        <w:pStyle w:val="ConsPlusNormal"/>
        <w:ind w:firstLine="540"/>
        <w:jc w:val="both"/>
        <w:rPr>
          <w:rFonts w:ascii="Times New Roman" w:hAnsi="Times New Roman" w:cs="Times New Roman"/>
        </w:rPr>
      </w:pPr>
      <w:r w:rsidRPr="0046099E">
        <w:rPr>
          <w:rFonts w:ascii="Times New Roman" w:hAnsi="Times New Roman" w:cs="Times New Roman"/>
          <w:i/>
          <w:iCs/>
        </w:rPr>
        <w:t xml:space="preserve">(Основание: </w:t>
      </w:r>
      <w:hyperlink r:id="rId144"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quot; (Зарегистрировано в Минюсте России 30.12.2010 N 19452) (с изм. и доп., вступ. в силу с 01.01.2016)------------ Недействующая редакция{КонсультантПлюс}" w:history="1">
        <w:r w:rsidRPr="0046099E">
          <w:rPr>
            <w:rFonts w:ascii="Times New Roman" w:hAnsi="Times New Roman" w:cs="Times New Roman"/>
            <w:i/>
            <w:iCs/>
            <w:color w:val="0000FF"/>
          </w:rPr>
          <w:t>п. 318</w:t>
        </w:r>
      </w:hyperlink>
      <w:r w:rsidRPr="0046099E">
        <w:rPr>
          <w:rFonts w:ascii="Times New Roman" w:hAnsi="Times New Roman" w:cs="Times New Roman"/>
          <w:i/>
          <w:iCs/>
        </w:rPr>
        <w:t xml:space="preserve"> Инструкции N 157н)</w:t>
      </w:r>
    </w:p>
    <w:p w:rsidR="005458FA" w:rsidRPr="0046099E" w:rsidRDefault="005458FA" w:rsidP="00052372">
      <w:pPr>
        <w:pStyle w:val="ConsPlusNormal"/>
        <w:jc w:val="both"/>
        <w:rPr>
          <w:rFonts w:ascii="Times New Roman" w:hAnsi="Times New Roman" w:cs="Times New Roman"/>
        </w:rPr>
      </w:pPr>
    </w:p>
    <w:p w:rsidR="005458FA" w:rsidRPr="0046099E" w:rsidRDefault="005458FA" w:rsidP="00052372">
      <w:pPr>
        <w:pStyle w:val="ConsPlusNormal"/>
        <w:jc w:val="center"/>
        <w:outlineLvl w:val="2"/>
        <w:rPr>
          <w:rFonts w:ascii="Times New Roman" w:hAnsi="Times New Roman" w:cs="Times New Roman"/>
        </w:rPr>
      </w:pPr>
      <w:bookmarkStart w:id="10" w:name="Par540"/>
      <w:bookmarkEnd w:id="10"/>
      <w:r w:rsidRPr="0046099E">
        <w:rPr>
          <w:rFonts w:ascii="Times New Roman" w:hAnsi="Times New Roman" w:cs="Times New Roman"/>
          <w:b/>
          <w:bCs/>
        </w:rPr>
        <w:lastRenderedPageBreak/>
        <w:t>10. Порядок учета на забалансовых счетах</w:t>
      </w:r>
    </w:p>
    <w:p w:rsidR="005458FA" w:rsidRPr="0046099E" w:rsidRDefault="005458FA" w:rsidP="00052372">
      <w:pPr>
        <w:pStyle w:val="ConsPlusNormal"/>
        <w:jc w:val="both"/>
        <w:rPr>
          <w:rFonts w:ascii="Times New Roman" w:hAnsi="Times New Roman" w:cs="Times New Roman"/>
        </w:rPr>
      </w:pPr>
    </w:p>
    <w:p w:rsidR="005458FA" w:rsidRPr="0046099E" w:rsidRDefault="005458FA" w:rsidP="00052372">
      <w:pPr>
        <w:pStyle w:val="ConsPlusNormal"/>
        <w:ind w:firstLine="540"/>
        <w:jc w:val="both"/>
        <w:rPr>
          <w:rFonts w:ascii="Times New Roman" w:hAnsi="Times New Roman" w:cs="Times New Roman"/>
        </w:rPr>
      </w:pPr>
      <w:r w:rsidRPr="0046099E">
        <w:rPr>
          <w:rFonts w:ascii="Times New Roman" w:hAnsi="Times New Roman" w:cs="Times New Roman"/>
        </w:rPr>
        <w:t xml:space="preserve">10.1. Учету на забалансовых счетах учреждения подлежат материальные ценности и обязательства в соответствии с </w:t>
      </w:r>
      <w:hyperlink r:id="rId145"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quot; (Зарегистрировано в Минюсте России 30.12.2010 N 19452) (с изм. и доп., вступ. в силу с 01.01.2016)------------ Недействующая редакция{КонсультантПлюс}" w:history="1">
        <w:r w:rsidRPr="0046099E">
          <w:rPr>
            <w:rFonts w:ascii="Times New Roman" w:hAnsi="Times New Roman" w:cs="Times New Roman"/>
            <w:color w:val="0000FF"/>
          </w:rPr>
          <w:t>п. 332</w:t>
        </w:r>
      </w:hyperlink>
      <w:r w:rsidRPr="0046099E">
        <w:rPr>
          <w:rFonts w:ascii="Times New Roman" w:hAnsi="Times New Roman" w:cs="Times New Roman"/>
        </w:rPr>
        <w:t xml:space="preserve"> Инструкции N 157н. Учет на забалансовых счетах ведется в разрезе кодов вида финансового обеспечения (деятельности):</w:t>
      </w:r>
    </w:p>
    <w:p w:rsidR="005458FA" w:rsidRPr="0046099E" w:rsidRDefault="005458FA" w:rsidP="00052372">
      <w:pPr>
        <w:pStyle w:val="ConsPlusNormal"/>
        <w:ind w:firstLine="540"/>
        <w:jc w:val="both"/>
        <w:rPr>
          <w:rFonts w:ascii="Times New Roman" w:hAnsi="Times New Roman" w:cs="Times New Roman"/>
        </w:rPr>
      </w:pPr>
      <w:hyperlink r:id="rId146"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quot; (Зарегистрировано в Минюсте России 30.12.2010 N 19452) (с изм. и доп., вступ. в силу с 01.01.2016)------------ Недействующая редакция{КонсультантПлюс}" w:history="1">
        <w:r w:rsidRPr="0046099E">
          <w:rPr>
            <w:rFonts w:ascii="Times New Roman" w:hAnsi="Times New Roman" w:cs="Times New Roman"/>
            <w:color w:val="0000FF"/>
          </w:rPr>
          <w:t>"2"</w:t>
        </w:r>
      </w:hyperlink>
      <w:r w:rsidRPr="0046099E">
        <w:rPr>
          <w:rFonts w:ascii="Times New Roman" w:hAnsi="Times New Roman" w:cs="Times New Roman"/>
        </w:rPr>
        <w:t xml:space="preserve"> - приносящая доход деятельность (собственные доходы учреждения);</w:t>
      </w:r>
    </w:p>
    <w:p w:rsidR="005458FA" w:rsidRPr="0046099E" w:rsidRDefault="005458FA" w:rsidP="00052372">
      <w:pPr>
        <w:pStyle w:val="ConsPlusNormal"/>
        <w:ind w:firstLine="540"/>
        <w:jc w:val="both"/>
        <w:rPr>
          <w:rFonts w:ascii="Times New Roman" w:hAnsi="Times New Roman" w:cs="Times New Roman"/>
        </w:rPr>
      </w:pPr>
      <w:hyperlink r:id="rId147"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quot; (Зарегистрировано в Минюсте России 30.12.2010 N 19452) (с изм. и доп., вступ. в силу с 01.01.2016)------------ Недействующая редакция{КонсультантПлюс}" w:history="1">
        <w:r w:rsidRPr="0046099E">
          <w:rPr>
            <w:rFonts w:ascii="Times New Roman" w:hAnsi="Times New Roman" w:cs="Times New Roman"/>
            <w:color w:val="0000FF"/>
          </w:rPr>
          <w:t>"4"</w:t>
        </w:r>
      </w:hyperlink>
      <w:r w:rsidRPr="0046099E">
        <w:rPr>
          <w:rFonts w:ascii="Times New Roman" w:hAnsi="Times New Roman" w:cs="Times New Roman"/>
        </w:rPr>
        <w:t xml:space="preserve"> - субсидии на финансовое обеспечение выполнения государственного (муниципального) задания;</w:t>
      </w:r>
    </w:p>
    <w:p w:rsidR="005458FA" w:rsidRPr="0046099E" w:rsidRDefault="005458FA" w:rsidP="00052372">
      <w:pPr>
        <w:pStyle w:val="ConsPlusNormal"/>
        <w:ind w:firstLine="540"/>
        <w:jc w:val="both"/>
        <w:rPr>
          <w:rFonts w:ascii="Times New Roman" w:hAnsi="Times New Roman" w:cs="Times New Roman"/>
        </w:rPr>
      </w:pPr>
      <w:hyperlink r:id="rId148"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quot; (Зарегистрировано в Минюсте России 30.12.2010 N 19452) (с изм. и доп., вступ. в силу с 01.01.2016)------------ Недействующая редакция{КонсультантПлюс}" w:history="1">
        <w:r w:rsidRPr="0046099E">
          <w:rPr>
            <w:rFonts w:ascii="Times New Roman" w:hAnsi="Times New Roman" w:cs="Times New Roman"/>
            <w:color w:val="0000FF"/>
          </w:rPr>
          <w:t>"7"</w:t>
        </w:r>
      </w:hyperlink>
      <w:r w:rsidRPr="0046099E">
        <w:rPr>
          <w:rFonts w:ascii="Times New Roman" w:hAnsi="Times New Roman" w:cs="Times New Roman"/>
        </w:rPr>
        <w:t xml:space="preserve"> - средства по обязательному медицинскому страхованию.</w:t>
      </w:r>
    </w:p>
    <w:p w:rsidR="00052372" w:rsidRDefault="00052372" w:rsidP="00052372">
      <w:pPr>
        <w:pStyle w:val="ConsPlusNormal"/>
        <w:ind w:firstLine="540"/>
        <w:jc w:val="both"/>
        <w:rPr>
          <w:rFonts w:ascii="Times New Roman" w:hAnsi="Times New Roman" w:cs="Times New Roman"/>
        </w:rPr>
      </w:pPr>
    </w:p>
    <w:p w:rsidR="005458FA" w:rsidRPr="0046099E" w:rsidRDefault="005458FA" w:rsidP="00052372">
      <w:pPr>
        <w:pStyle w:val="ConsPlusNormal"/>
        <w:ind w:firstLine="540"/>
        <w:jc w:val="both"/>
        <w:rPr>
          <w:rFonts w:ascii="Times New Roman" w:hAnsi="Times New Roman" w:cs="Times New Roman"/>
        </w:rPr>
      </w:pPr>
      <w:r w:rsidRPr="0046099E">
        <w:rPr>
          <w:rFonts w:ascii="Times New Roman" w:hAnsi="Times New Roman" w:cs="Times New Roman"/>
        </w:rPr>
        <w:t>10.</w:t>
      </w:r>
      <w:r w:rsidR="00052372">
        <w:rPr>
          <w:rFonts w:ascii="Times New Roman" w:hAnsi="Times New Roman" w:cs="Times New Roman"/>
        </w:rPr>
        <w:t>2</w:t>
      </w:r>
      <w:r w:rsidRPr="0046099E">
        <w:rPr>
          <w:rFonts w:ascii="Times New Roman" w:hAnsi="Times New Roman" w:cs="Times New Roman"/>
        </w:rPr>
        <w:t>. На забалансовом счете 02 "Материальные ценности, принятые на хранение" учитывается имущество, в отношении которого принято решение о списании (прекращении эксплуатации), в том числе в связи с физическим или моральным износом и невозможностью (нецелесообразностью) его дальнейшего использования, до момента его демонтажа (утилизации, уничтожения).</w:t>
      </w:r>
    </w:p>
    <w:p w:rsidR="005458FA" w:rsidRPr="0046099E" w:rsidRDefault="005458FA" w:rsidP="00052372">
      <w:pPr>
        <w:pStyle w:val="ConsPlusNormal"/>
        <w:ind w:firstLine="540"/>
        <w:jc w:val="both"/>
        <w:rPr>
          <w:rFonts w:ascii="Times New Roman" w:hAnsi="Times New Roman" w:cs="Times New Roman"/>
        </w:rPr>
      </w:pPr>
      <w:r w:rsidRPr="0046099E">
        <w:rPr>
          <w:rFonts w:ascii="Times New Roman" w:hAnsi="Times New Roman" w:cs="Times New Roman"/>
          <w:i/>
          <w:iCs/>
        </w:rPr>
        <w:t xml:space="preserve">(Основание: </w:t>
      </w:r>
      <w:hyperlink r:id="rId149"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quot; (Зарегистрировано в Минюсте России 30.12.2010 N 19452) (с изм. и доп., вступ. в силу с 01.01.2016)------------ Недействующая редакция{КонсультантПлюс}" w:history="1">
        <w:r w:rsidRPr="0046099E">
          <w:rPr>
            <w:rFonts w:ascii="Times New Roman" w:hAnsi="Times New Roman" w:cs="Times New Roman"/>
            <w:i/>
            <w:iCs/>
            <w:color w:val="0000FF"/>
          </w:rPr>
          <w:t>п. 335</w:t>
        </w:r>
      </w:hyperlink>
      <w:r w:rsidRPr="0046099E">
        <w:rPr>
          <w:rFonts w:ascii="Times New Roman" w:hAnsi="Times New Roman" w:cs="Times New Roman"/>
          <w:i/>
          <w:iCs/>
        </w:rPr>
        <w:t xml:space="preserve"> Инструкции N 157н)</w:t>
      </w:r>
    </w:p>
    <w:p w:rsidR="005458FA" w:rsidRPr="0046099E" w:rsidRDefault="005458FA" w:rsidP="00052372">
      <w:pPr>
        <w:pStyle w:val="ConsPlusNormal"/>
        <w:jc w:val="both"/>
        <w:rPr>
          <w:rFonts w:ascii="Times New Roman" w:hAnsi="Times New Roman" w:cs="Times New Roman"/>
        </w:rPr>
      </w:pPr>
    </w:p>
    <w:p w:rsidR="005458FA" w:rsidRPr="0046099E" w:rsidRDefault="005458FA" w:rsidP="00052372">
      <w:pPr>
        <w:pStyle w:val="ConsPlusNormal"/>
        <w:ind w:firstLine="540"/>
        <w:jc w:val="both"/>
        <w:rPr>
          <w:rFonts w:ascii="Times New Roman" w:hAnsi="Times New Roman" w:cs="Times New Roman"/>
        </w:rPr>
      </w:pPr>
      <w:bookmarkStart w:id="11" w:name="Par556"/>
      <w:bookmarkEnd w:id="11"/>
      <w:r w:rsidRPr="0046099E">
        <w:rPr>
          <w:rFonts w:ascii="Times New Roman" w:hAnsi="Times New Roman" w:cs="Times New Roman"/>
        </w:rPr>
        <w:t>10.</w:t>
      </w:r>
      <w:r w:rsidR="00052372">
        <w:rPr>
          <w:rFonts w:ascii="Times New Roman" w:hAnsi="Times New Roman" w:cs="Times New Roman"/>
        </w:rPr>
        <w:t>3</w:t>
      </w:r>
      <w:r w:rsidRPr="0046099E">
        <w:rPr>
          <w:rFonts w:ascii="Times New Roman" w:hAnsi="Times New Roman" w:cs="Times New Roman"/>
        </w:rPr>
        <w:t>. На забалансовом счете 03 "Бланки строгой отчетности" учитываются:</w:t>
      </w:r>
    </w:p>
    <w:p w:rsidR="005458FA" w:rsidRPr="0046099E" w:rsidRDefault="005458FA" w:rsidP="00052372">
      <w:pPr>
        <w:pStyle w:val="ConsPlusNormal"/>
        <w:ind w:firstLine="540"/>
        <w:jc w:val="both"/>
        <w:rPr>
          <w:rFonts w:ascii="Times New Roman" w:hAnsi="Times New Roman" w:cs="Times New Roman"/>
        </w:rPr>
      </w:pPr>
      <w:r w:rsidRPr="0046099E">
        <w:rPr>
          <w:rFonts w:ascii="Times New Roman" w:hAnsi="Times New Roman" w:cs="Times New Roman"/>
        </w:rPr>
        <w:t>- листки временной нетрудоспособности;</w:t>
      </w:r>
    </w:p>
    <w:p w:rsidR="00105677" w:rsidRPr="0046099E" w:rsidRDefault="00105677" w:rsidP="00052372">
      <w:pPr>
        <w:pStyle w:val="ConsPlusNormal"/>
        <w:ind w:firstLine="540"/>
        <w:jc w:val="both"/>
        <w:rPr>
          <w:rFonts w:ascii="Times New Roman" w:hAnsi="Times New Roman" w:cs="Times New Roman"/>
        </w:rPr>
      </w:pPr>
      <w:r w:rsidRPr="0046099E">
        <w:rPr>
          <w:rFonts w:ascii="Times New Roman" w:hAnsi="Times New Roman" w:cs="Times New Roman"/>
        </w:rPr>
        <w:t>-топливные карты;</w:t>
      </w:r>
    </w:p>
    <w:p w:rsidR="005458FA" w:rsidRPr="0046099E" w:rsidRDefault="005458FA" w:rsidP="00052372">
      <w:pPr>
        <w:pStyle w:val="ConsPlusNormal"/>
        <w:ind w:firstLine="540"/>
        <w:jc w:val="both"/>
        <w:rPr>
          <w:rFonts w:ascii="Times New Roman" w:hAnsi="Times New Roman" w:cs="Times New Roman"/>
        </w:rPr>
      </w:pPr>
      <w:r w:rsidRPr="0046099E">
        <w:rPr>
          <w:rFonts w:ascii="Times New Roman" w:hAnsi="Times New Roman" w:cs="Times New Roman"/>
          <w:i/>
          <w:iCs/>
        </w:rPr>
        <w:t xml:space="preserve">(Основание: </w:t>
      </w:r>
      <w:hyperlink r:id="rId150"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quot; (Зарегистрировано в Минюсте России 30.12.2010 N 19452) (с изм. и доп., вступ. в силу с 01.01.2016)------------ Недействующая редакция{КонсультантПлюс}" w:history="1">
        <w:r w:rsidRPr="0046099E">
          <w:rPr>
            <w:rFonts w:ascii="Times New Roman" w:hAnsi="Times New Roman" w:cs="Times New Roman"/>
            <w:i/>
            <w:iCs/>
            <w:color w:val="0000FF"/>
          </w:rPr>
          <w:t>п. 337</w:t>
        </w:r>
      </w:hyperlink>
      <w:r w:rsidRPr="0046099E">
        <w:rPr>
          <w:rFonts w:ascii="Times New Roman" w:hAnsi="Times New Roman" w:cs="Times New Roman"/>
          <w:i/>
          <w:iCs/>
        </w:rPr>
        <w:t xml:space="preserve"> Инструкции N 157н)</w:t>
      </w:r>
    </w:p>
    <w:p w:rsidR="005458FA" w:rsidRPr="0046099E" w:rsidRDefault="005458FA" w:rsidP="00052372">
      <w:pPr>
        <w:pStyle w:val="ConsPlusNormal"/>
        <w:jc w:val="both"/>
        <w:rPr>
          <w:rFonts w:ascii="Times New Roman" w:hAnsi="Times New Roman" w:cs="Times New Roman"/>
        </w:rPr>
      </w:pPr>
    </w:p>
    <w:p w:rsidR="005458FA" w:rsidRPr="0046099E" w:rsidRDefault="00052372" w:rsidP="00052372">
      <w:pPr>
        <w:pStyle w:val="ConsPlusNormal"/>
        <w:ind w:firstLine="540"/>
        <w:jc w:val="both"/>
        <w:rPr>
          <w:rFonts w:ascii="Times New Roman" w:hAnsi="Times New Roman" w:cs="Times New Roman"/>
        </w:rPr>
      </w:pPr>
      <w:r>
        <w:rPr>
          <w:rFonts w:ascii="Times New Roman" w:hAnsi="Times New Roman" w:cs="Times New Roman"/>
        </w:rPr>
        <w:t>10.4</w:t>
      </w:r>
      <w:r w:rsidR="005458FA" w:rsidRPr="0046099E">
        <w:rPr>
          <w:rFonts w:ascii="Times New Roman" w:hAnsi="Times New Roman" w:cs="Times New Roman"/>
        </w:rPr>
        <w:t>. Учет бланков строгой отчетности на забалансовом счете 03 ведется в условной оценке: один бланк, один рубль.</w:t>
      </w:r>
    </w:p>
    <w:p w:rsidR="005458FA" w:rsidRPr="0046099E" w:rsidRDefault="005458FA" w:rsidP="00052372">
      <w:pPr>
        <w:pStyle w:val="ConsPlusNormal"/>
        <w:ind w:firstLine="540"/>
        <w:jc w:val="both"/>
        <w:rPr>
          <w:rFonts w:ascii="Times New Roman" w:hAnsi="Times New Roman" w:cs="Times New Roman"/>
        </w:rPr>
      </w:pPr>
      <w:r w:rsidRPr="0046099E">
        <w:rPr>
          <w:rFonts w:ascii="Times New Roman" w:hAnsi="Times New Roman" w:cs="Times New Roman"/>
          <w:i/>
          <w:iCs/>
        </w:rPr>
        <w:t xml:space="preserve">(Основание: </w:t>
      </w:r>
      <w:hyperlink r:id="rId151"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quot; (Зарегистрировано в Минюсте России 30.12.2010 N 19452) (с изм. и доп., вступ. в силу с 01.01.2016)------------ Недействующая редакция{КонсультантПлюс}" w:history="1">
        <w:r w:rsidRPr="0046099E">
          <w:rPr>
            <w:rFonts w:ascii="Times New Roman" w:hAnsi="Times New Roman" w:cs="Times New Roman"/>
            <w:i/>
            <w:iCs/>
            <w:color w:val="0000FF"/>
          </w:rPr>
          <w:t>п. 337</w:t>
        </w:r>
      </w:hyperlink>
      <w:r w:rsidRPr="0046099E">
        <w:rPr>
          <w:rFonts w:ascii="Times New Roman" w:hAnsi="Times New Roman" w:cs="Times New Roman"/>
          <w:i/>
          <w:iCs/>
        </w:rPr>
        <w:t xml:space="preserve"> Инструкции N 157н)</w:t>
      </w:r>
    </w:p>
    <w:p w:rsidR="005458FA" w:rsidRPr="0046099E" w:rsidRDefault="005458FA" w:rsidP="00052372">
      <w:pPr>
        <w:pStyle w:val="ConsPlusNormal"/>
        <w:jc w:val="both"/>
        <w:rPr>
          <w:rFonts w:ascii="Times New Roman" w:hAnsi="Times New Roman" w:cs="Times New Roman"/>
        </w:rPr>
      </w:pPr>
    </w:p>
    <w:p w:rsidR="005458FA" w:rsidRPr="0046099E" w:rsidRDefault="005458FA" w:rsidP="00052372">
      <w:pPr>
        <w:pStyle w:val="ConsPlusNormal"/>
        <w:ind w:firstLine="540"/>
        <w:jc w:val="both"/>
        <w:rPr>
          <w:rFonts w:ascii="Times New Roman" w:hAnsi="Times New Roman" w:cs="Times New Roman"/>
        </w:rPr>
      </w:pPr>
      <w:r w:rsidRPr="0046099E">
        <w:rPr>
          <w:rFonts w:ascii="Times New Roman" w:hAnsi="Times New Roman" w:cs="Times New Roman"/>
        </w:rPr>
        <w:t>10.</w:t>
      </w:r>
      <w:r w:rsidR="00052372">
        <w:rPr>
          <w:rFonts w:ascii="Times New Roman" w:hAnsi="Times New Roman" w:cs="Times New Roman"/>
        </w:rPr>
        <w:t>5</w:t>
      </w:r>
      <w:r w:rsidRPr="0046099E">
        <w:rPr>
          <w:rFonts w:ascii="Times New Roman" w:hAnsi="Times New Roman" w:cs="Times New Roman"/>
        </w:rPr>
        <w:t xml:space="preserve">. Учет бланков листков нетрудоспособности ведется в соответствии с </w:t>
      </w:r>
      <w:hyperlink r:id="rId152" w:tooltip="Приказ ФСС РФ N 18, Минздрава РФ N 29 от 29.01.2004 (ред. от 23.07.2004) &quot;Об утверждении Инструкции о порядке обеспечения бланками листков нетрудоспособности, их учета и хранения&quot; (Зарегистрировано в Минюсте РФ 19.02.2004 N 5573){КонсультантПлюс}" w:history="1">
        <w:r w:rsidRPr="0046099E">
          <w:rPr>
            <w:rFonts w:ascii="Times New Roman" w:hAnsi="Times New Roman" w:cs="Times New Roman"/>
            <w:color w:val="0000FF"/>
          </w:rPr>
          <w:t>Инструкцией</w:t>
        </w:r>
      </w:hyperlink>
      <w:r w:rsidRPr="0046099E">
        <w:rPr>
          <w:rFonts w:ascii="Times New Roman" w:hAnsi="Times New Roman" w:cs="Times New Roman"/>
        </w:rPr>
        <w:t xml:space="preserve"> о порядке обеспечения бланками листков нетрудоспособности, их учета и хранения, утвержденной Приказом ФСС РФ N 18, Минздрава России N 29 от 29.01.2004.</w:t>
      </w:r>
    </w:p>
    <w:p w:rsidR="005458FA" w:rsidRPr="0046099E" w:rsidRDefault="005458FA" w:rsidP="00052372">
      <w:pPr>
        <w:pStyle w:val="ConsPlusNormal"/>
        <w:jc w:val="both"/>
        <w:rPr>
          <w:rFonts w:ascii="Times New Roman" w:hAnsi="Times New Roman" w:cs="Times New Roman"/>
        </w:rPr>
      </w:pPr>
    </w:p>
    <w:p w:rsidR="005458FA" w:rsidRPr="0046099E" w:rsidRDefault="005458FA" w:rsidP="00052372">
      <w:pPr>
        <w:pStyle w:val="ConsPlusNormal"/>
        <w:ind w:firstLine="540"/>
        <w:jc w:val="both"/>
        <w:rPr>
          <w:rFonts w:ascii="Times New Roman" w:hAnsi="Times New Roman" w:cs="Times New Roman"/>
        </w:rPr>
      </w:pPr>
      <w:r w:rsidRPr="0046099E">
        <w:rPr>
          <w:rFonts w:ascii="Times New Roman" w:hAnsi="Times New Roman" w:cs="Times New Roman"/>
        </w:rPr>
        <w:t>10.</w:t>
      </w:r>
      <w:r w:rsidR="00052372">
        <w:rPr>
          <w:rFonts w:ascii="Times New Roman" w:hAnsi="Times New Roman" w:cs="Times New Roman"/>
        </w:rPr>
        <w:t>6</w:t>
      </w:r>
      <w:r w:rsidRPr="0046099E">
        <w:rPr>
          <w:rFonts w:ascii="Times New Roman" w:hAnsi="Times New Roman" w:cs="Times New Roman"/>
        </w:rPr>
        <w:t xml:space="preserve">. Данные о бланках строгой отчетности, принятых к учету на забалансовый счет 03, в Справке о наличии имущества и обязательств на забалансовых счетах в составе Баланса </w:t>
      </w:r>
      <w:hyperlink r:id="rId153" w:tooltip="Приказ Минфина России от 25.03.2011 N 33н (ред. от 17.12.2015) &quot;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quot; (Зарегистрировано в Минюсте России 22.04.2011 N 20558) (с изм. и доп., вступ. в силу с 04.02.2016){КонсультантПлюс}" w:history="1">
        <w:r w:rsidRPr="0046099E">
          <w:rPr>
            <w:rFonts w:ascii="Times New Roman" w:hAnsi="Times New Roman" w:cs="Times New Roman"/>
            <w:color w:val="0000FF"/>
          </w:rPr>
          <w:t>(ф. 0503730)</w:t>
        </w:r>
      </w:hyperlink>
      <w:r w:rsidRPr="0046099E">
        <w:rPr>
          <w:rFonts w:ascii="Times New Roman" w:hAnsi="Times New Roman" w:cs="Times New Roman"/>
        </w:rPr>
        <w:t xml:space="preserve"> и в Сведениях о движении нефинансовых активов учреждения </w:t>
      </w:r>
      <w:hyperlink r:id="rId154" w:tooltip="Приказ Минфина России от 25.03.2011 N 33н (ред. от 17.12.2015) &quot;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quot; (Зарегистрировано в Минюсте России 22.04.2011 N 20558) (с изм. и доп., вступ. в силу с 04.02.2016){КонсультантПлюс}" w:history="1">
        <w:r w:rsidRPr="0046099E">
          <w:rPr>
            <w:rFonts w:ascii="Times New Roman" w:hAnsi="Times New Roman" w:cs="Times New Roman"/>
            <w:color w:val="0000FF"/>
          </w:rPr>
          <w:t>(ф. 0503768)</w:t>
        </w:r>
      </w:hyperlink>
      <w:r w:rsidRPr="0046099E">
        <w:rPr>
          <w:rFonts w:ascii="Times New Roman" w:hAnsi="Times New Roman" w:cs="Times New Roman"/>
        </w:rPr>
        <w:t xml:space="preserve"> отражаются в группировке по наименованиям бланков согласно </w:t>
      </w:r>
      <w:hyperlink w:anchor="Par556" w:tooltip="10.4. На забалансовом счете 03 &quot;Бланки строгой отчетности&quot; учитываются:" w:history="1">
        <w:r w:rsidRPr="0046099E">
          <w:rPr>
            <w:rFonts w:ascii="Times New Roman" w:hAnsi="Times New Roman" w:cs="Times New Roman"/>
            <w:color w:val="0000FF"/>
          </w:rPr>
          <w:t>п. 10.4</w:t>
        </w:r>
      </w:hyperlink>
      <w:r w:rsidRPr="0046099E">
        <w:rPr>
          <w:rFonts w:ascii="Times New Roman" w:hAnsi="Times New Roman" w:cs="Times New Roman"/>
        </w:rPr>
        <w:t xml:space="preserve"> настоящей Учетной политики.</w:t>
      </w:r>
    </w:p>
    <w:p w:rsidR="005458FA" w:rsidRPr="0046099E" w:rsidRDefault="005458FA" w:rsidP="00052372">
      <w:pPr>
        <w:pStyle w:val="ConsPlusNormal"/>
        <w:ind w:firstLine="540"/>
        <w:jc w:val="both"/>
        <w:rPr>
          <w:rFonts w:ascii="Times New Roman" w:hAnsi="Times New Roman" w:cs="Times New Roman"/>
        </w:rPr>
      </w:pPr>
      <w:r w:rsidRPr="0046099E">
        <w:rPr>
          <w:rFonts w:ascii="Times New Roman" w:hAnsi="Times New Roman" w:cs="Times New Roman"/>
          <w:i/>
          <w:iCs/>
        </w:rPr>
        <w:t xml:space="preserve">(Основание: </w:t>
      </w:r>
      <w:hyperlink r:id="rId155" w:tooltip="Приказ Минфина России от 25.03.2011 N 33н (ред. от 17.12.2015) &quot;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quot; (Зарегистрировано в Минюсте России 22.04.2011 N 20558) (с изм. и доп., вступ. в силу с 04.02.2016){КонсультантПлюс}" w:history="1">
        <w:r w:rsidRPr="0046099E">
          <w:rPr>
            <w:rFonts w:ascii="Times New Roman" w:hAnsi="Times New Roman" w:cs="Times New Roman"/>
            <w:i/>
            <w:iCs/>
            <w:color w:val="0000FF"/>
          </w:rPr>
          <w:t>п. 21</w:t>
        </w:r>
      </w:hyperlink>
      <w:r w:rsidRPr="0046099E">
        <w:rPr>
          <w:rFonts w:ascii="Times New Roman" w:hAnsi="Times New Roman" w:cs="Times New Roman"/>
          <w:i/>
          <w:iCs/>
        </w:rPr>
        <w:t xml:space="preserve"> Инструкции N 33н)</w:t>
      </w:r>
    </w:p>
    <w:p w:rsidR="005458FA" w:rsidRPr="0046099E" w:rsidRDefault="005458FA" w:rsidP="00052372">
      <w:pPr>
        <w:pStyle w:val="ConsPlusNormal"/>
        <w:jc w:val="both"/>
        <w:rPr>
          <w:rFonts w:ascii="Times New Roman" w:hAnsi="Times New Roman" w:cs="Times New Roman"/>
        </w:rPr>
      </w:pPr>
    </w:p>
    <w:p w:rsidR="005458FA" w:rsidRPr="0046099E" w:rsidRDefault="005458FA" w:rsidP="00052372">
      <w:pPr>
        <w:pStyle w:val="ConsPlusNormal"/>
        <w:ind w:firstLine="540"/>
        <w:jc w:val="both"/>
        <w:rPr>
          <w:rFonts w:ascii="Times New Roman" w:hAnsi="Times New Roman" w:cs="Times New Roman"/>
        </w:rPr>
      </w:pPr>
      <w:r w:rsidRPr="0046099E">
        <w:rPr>
          <w:rFonts w:ascii="Times New Roman" w:hAnsi="Times New Roman" w:cs="Times New Roman"/>
        </w:rPr>
        <w:t>10.</w:t>
      </w:r>
      <w:r w:rsidR="00052372">
        <w:rPr>
          <w:rFonts w:ascii="Times New Roman" w:hAnsi="Times New Roman" w:cs="Times New Roman"/>
        </w:rPr>
        <w:t>7</w:t>
      </w:r>
      <w:r w:rsidRPr="0046099E">
        <w:rPr>
          <w:rFonts w:ascii="Times New Roman" w:hAnsi="Times New Roman" w:cs="Times New Roman"/>
        </w:rPr>
        <w:t>. На забалансовом счете 04 "Задолженность неплатежеспособных дебиторов" учитывается нереальная к взысканию дебиторская задолженность, списанная с балансового учета на основании приказа руководителя учреждения.</w:t>
      </w:r>
    </w:p>
    <w:p w:rsidR="005458FA" w:rsidRPr="0046099E" w:rsidRDefault="005458FA" w:rsidP="00052372">
      <w:pPr>
        <w:pStyle w:val="ConsPlusNormal"/>
        <w:ind w:firstLine="540"/>
        <w:jc w:val="both"/>
        <w:rPr>
          <w:rFonts w:ascii="Times New Roman" w:hAnsi="Times New Roman" w:cs="Times New Roman"/>
        </w:rPr>
      </w:pPr>
      <w:r w:rsidRPr="0046099E">
        <w:rPr>
          <w:rFonts w:ascii="Times New Roman" w:hAnsi="Times New Roman" w:cs="Times New Roman"/>
        </w:rPr>
        <w:t>Основанием для принятия решений о списании с баланса и принятия к учету задолженности на счет 04 являются:</w:t>
      </w:r>
    </w:p>
    <w:p w:rsidR="005458FA" w:rsidRPr="0046099E" w:rsidRDefault="005458FA" w:rsidP="00052372">
      <w:pPr>
        <w:pStyle w:val="ConsPlusNormal"/>
        <w:ind w:firstLine="540"/>
        <w:jc w:val="both"/>
        <w:rPr>
          <w:rFonts w:ascii="Times New Roman" w:hAnsi="Times New Roman" w:cs="Times New Roman"/>
        </w:rPr>
      </w:pPr>
      <w:r w:rsidRPr="0046099E">
        <w:rPr>
          <w:rFonts w:ascii="Times New Roman" w:hAnsi="Times New Roman" w:cs="Times New Roman"/>
        </w:rPr>
        <w:t xml:space="preserve">- Инвентаризационная опись расчетов с покупателями, поставщиками и прочими дебиторами и кредиторами </w:t>
      </w:r>
      <w:hyperlink r:id="rId156" w:tooltip="Приказ Минфина России от 30.03.2015 N 52н &quo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quot; (Зарегистрировано в Минюсте России 02.06.2015 N 37519){КонсультантПлюс}" w:history="1">
        <w:r w:rsidRPr="0046099E">
          <w:rPr>
            <w:rFonts w:ascii="Times New Roman" w:hAnsi="Times New Roman" w:cs="Times New Roman"/>
            <w:color w:val="0000FF"/>
          </w:rPr>
          <w:t>(ф. 0504089)</w:t>
        </w:r>
      </w:hyperlink>
      <w:r w:rsidRPr="0046099E">
        <w:rPr>
          <w:rFonts w:ascii="Times New Roman" w:hAnsi="Times New Roman" w:cs="Times New Roman"/>
        </w:rPr>
        <w:t>;</w:t>
      </w:r>
    </w:p>
    <w:p w:rsidR="005458FA" w:rsidRPr="0046099E" w:rsidRDefault="005458FA" w:rsidP="00052372">
      <w:pPr>
        <w:pStyle w:val="ConsPlusNormal"/>
        <w:ind w:firstLine="540"/>
        <w:jc w:val="both"/>
        <w:rPr>
          <w:rFonts w:ascii="Times New Roman" w:hAnsi="Times New Roman" w:cs="Times New Roman"/>
        </w:rPr>
      </w:pPr>
      <w:r w:rsidRPr="0046099E">
        <w:rPr>
          <w:rFonts w:ascii="Times New Roman" w:hAnsi="Times New Roman" w:cs="Times New Roman"/>
        </w:rPr>
        <w:t xml:space="preserve">- докладная записка руководителю о выявлении нереальной к взысканию дебиторской задолженности с приложением подтверждающих документов: решения суда, выписки из ЕГРЮЛ и т.д. Списание задолженности с забалансового учета осуществляется Бухгалтерской справкой </w:t>
      </w:r>
      <w:hyperlink r:id="rId157" w:tooltip="Приказ Минфина России от 30.03.2015 N 52н &quo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quot; (Зарегистрировано в Минюсте России 02.06.2015 N 37519){КонсультантПлюс}" w:history="1">
        <w:r w:rsidRPr="0046099E">
          <w:rPr>
            <w:rFonts w:ascii="Times New Roman" w:hAnsi="Times New Roman" w:cs="Times New Roman"/>
            <w:color w:val="0000FF"/>
          </w:rPr>
          <w:t>(ф. 0504833)</w:t>
        </w:r>
      </w:hyperlink>
      <w:r w:rsidRPr="0046099E">
        <w:rPr>
          <w:rFonts w:ascii="Times New Roman" w:hAnsi="Times New Roman" w:cs="Times New Roman"/>
        </w:rPr>
        <w:t xml:space="preserve"> на основании решения комиссии учреждения по поступлению и выбытию активов в случае наличия документов, подтверждающих прекращение обязательства смертью (ликвидацией) дебитора, а также по завершении срока возможного возобновления процедуры взыскания задолженности согласно действующему законодательству РФ.</w:t>
      </w:r>
    </w:p>
    <w:p w:rsidR="005458FA" w:rsidRPr="0046099E" w:rsidRDefault="005458FA" w:rsidP="00052372">
      <w:pPr>
        <w:pStyle w:val="ConsPlusNormal"/>
        <w:ind w:firstLine="540"/>
        <w:jc w:val="both"/>
        <w:rPr>
          <w:rFonts w:ascii="Times New Roman" w:hAnsi="Times New Roman" w:cs="Times New Roman"/>
        </w:rPr>
      </w:pPr>
      <w:r w:rsidRPr="0046099E">
        <w:rPr>
          <w:rFonts w:ascii="Times New Roman" w:hAnsi="Times New Roman" w:cs="Times New Roman"/>
          <w:i/>
          <w:iCs/>
        </w:rPr>
        <w:t xml:space="preserve">(Основание: </w:t>
      </w:r>
      <w:hyperlink r:id="rId158"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quot; (Зарегистрировано в Минюсте России 30.12.2010 N 19452) (с изм. и доп., вступ. в силу с 01.01.2016)------------ Недействующая редакция{КонсультантПлюс}" w:history="1">
        <w:r w:rsidRPr="0046099E">
          <w:rPr>
            <w:rFonts w:ascii="Times New Roman" w:hAnsi="Times New Roman" w:cs="Times New Roman"/>
            <w:i/>
            <w:iCs/>
            <w:color w:val="0000FF"/>
          </w:rPr>
          <w:t>п. 339</w:t>
        </w:r>
      </w:hyperlink>
      <w:r w:rsidRPr="0046099E">
        <w:rPr>
          <w:rFonts w:ascii="Times New Roman" w:hAnsi="Times New Roman" w:cs="Times New Roman"/>
          <w:i/>
          <w:iCs/>
        </w:rPr>
        <w:t xml:space="preserve"> Инструкции N 157н)</w:t>
      </w:r>
    </w:p>
    <w:p w:rsidR="005458FA" w:rsidRPr="0046099E" w:rsidRDefault="005458FA" w:rsidP="00052372">
      <w:pPr>
        <w:pStyle w:val="ConsPlusNormal"/>
        <w:jc w:val="both"/>
        <w:rPr>
          <w:rFonts w:ascii="Times New Roman" w:hAnsi="Times New Roman" w:cs="Times New Roman"/>
        </w:rPr>
      </w:pPr>
    </w:p>
    <w:p w:rsidR="005458FA" w:rsidRPr="0046099E" w:rsidRDefault="005458FA" w:rsidP="00052372">
      <w:pPr>
        <w:pStyle w:val="ConsPlusNormal"/>
        <w:ind w:firstLine="540"/>
        <w:jc w:val="both"/>
        <w:rPr>
          <w:rFonts w:ascii="Times New Roman" w:hAnsi="Times New Roman" w:cs="Times New Roman"/>
        </w:rPr>
      </w:pPr>
      <w:r w:rsidRPr="0046099E">
        <w:rPr>
          <w:rFonts w:ascii="Times New Roman" w:hAnsi="Times New Roman" w:cs="Times New Roman"/>
        </w:rPr>
        <w:t>10.</w:t>
      </w:r>
      <w:r w:rsidR="00052372">
        <w:rPr>
          <w:rFonts w:ascii="Times New Roman" w:hAnsi="Times New Roman" w:cs="Times New Roman"/>
        </w:rPr>
        <w:t>8</w:t>
      </w:r>
      <w:r w:rsidRPr="0046099E">
        <w:rPr>
          <w:rFonts w:ascii="Times New Roman" w:hAnsi="Times New Roman" w:cs="Times New Roman"/>
        </w:rPr>
        <w:t xml:space="preserve">. Данные по дебиторской задолженности, принятой к учету на забалансовый счет 04, в Справке о наличии имущества и обязательств на забалансовых счетах в составе Баланса </w:t>
      </w:r>
      <w:hyperlink r:id="rId159" w:tooltip="Приказ Минфина России от 25.03.2011 N 33н (ред. от 17.12.2015) &quot;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quot; (Зарегистрировано в Минюсте России 22.04.2011 N 20558) (с изм. и доп., вступ. в силу с 04.02.2016){КонсультантПлюс}" w:history="1">
        <w:r w:rsidRPr="0046099E">
          <w:rPr>
            <w:rFonts w:ascii="Times New Roman" w:hAnsi="Times New Roman" w:cs="Times New Roman"/>
            <w:color w:val="0000FF"/>
          </w:rPr>
          <w:t>(ф. 0503730)</w:t>
        </w:r>
      </w:hyperlink>
      <w:r w:rsidRPr="0046099E">
        <w:rPr>
          <w:rFonts w:ascii="Times New Roman" w:hAnsi="Times New Roman" w:cs="Times New Roman"/>
        </w:rPr>
        <w:t xml:space="preserve"> отражаются в следующей группировке:</w:t>
      </w:r>
    </w:p>
    <w:p w:rsidR="005458FA" w:rsidRPr="0046099E" w:rsidRDefault="005458FA" w:rsidP="00052372">
      <w:pPr>
        <w:pStyle w:val="ConsPlusNormal"/>
        <w:ind w:firstLine="540"/>
        <w:jc w:val="both"/>
        <w:rPr>
          <w:rFonts w:ascii="Times New Roman" w:hAnsi="Times New Roman" w:cs="Times New Roman"/>
        </w:rPr>
      </w:pPr>
      <w:r w:rsidRPr="0046099E">
        <w:rPr>
          <w:rFonts w:ascii="Times New Roman" w:hAnsi="Times New Roman" w:cs="Times New Roman"/>
        </w:rPr>
        <w:t>- задолженность по расчетам;</w:t>
      </w:r>
    </w:p>
    <w:p w:rsidR="005458FA" w:rsidRPr="0046099E" w:rsidRDefault="005458FA" w:rsidP="00052372">
      <w:pPr>
        <w:pStyle w:val="ConsPlusNormal"/>
        <w:ind w:firstLine="540"/>
        <w:jc w:val="both"/>
        <w:rPr>
          <w:rFonts w:ascii="Times New Roman" w:hAnsi="Times New Roman" w:cs="Times New Roman"/>
        </w:rPr>
      </w:pPr>
      <w:r w:rsidRPr="0046099E">
        <w:rPr>
          <w:rFonts w:ascii="Times New Roman" w:hAnsi="Times New Roman" w:cs="Times New Roman"/>
        </w:rPr>
        <w:t>- задолженность по доходам;</w:t>
      </w:r>
    </w:p>
    <w:p w:rsidR="005458FA" w:rsidRPr="0046099E" w:rsidRDefault="005458FA" w:rsidP="00052372">
      <w:pPr>
        <w:pStyle w:val="ConsPlusNormal"/>
        <w:ind w:firstLine="540"/>
        <w:jc w:val="both"/>
        <w:rPr>
          <w:rFonts w:ascii="Times New Roman" w:hAnsi="Times New Roman" w:cs="Times New Roman"/>
        </w:rPr>
      </w:pPr>
      <w:r w:rsidRPr="0046099E">
        <w:rPr>
          <w:rFonts w:ascii="Times New Roman" w:hAnsi="Times New Roman" w:cs="Times New Roman"/>
        </w:rPr>
        <w:t>- задолженность по выданным авансам;</w:t>
      </w:r>
    </w:p>
    <w:p w:rsidR="005458FA" w:rsidRPr="0046099E" w:rsidRDefault="005458FA" w:rsidP="00052372">
      <w:pPr>
        <w:pStyle w:val="ConsPlusNormal"/>
        <w:ind w:firstLine="540"/>
        <w:jc w:val="both"/>
        <w:rPr>
          <w:rFonts w:ascii="Times New Roman" w:hAnsi="Times New Roman" w:cs="Times New Roman"/>
        </w:rPr>
      </w:pPr>
      <w:r w:rsidRPr="0046099E">
        <w:rPr>
          <w:rFonts w:ascii="Times New Roman" w:hAnsi="Times New Roman" w:cs="Times New Roman"/>
        </w:rPr>
        <w:t>- задолженность подотчетных лиц;</w:t>
      </w:r>
    </w:p>
    <w:p w:rsidR="005458FA" w:rsidRPr="0046099E" w:rsidRDefault="005458FA" w:rsidP="00052372">
      <w:pPr>
        <w:pStyle w:val="ConsPlusNormal"/>
        <w:ind w:firstLine="540"/>
        <w:jc w:val="both"/>
        <w:rPr>
          <w:rFonts w:ascii="Times New Roman" w:hAnsi="Times New Roman" w:cs="Times New Roman"/>
        </w:rPr>
      </w:pPr>
      <w:r w:rsidRPr="0046099E">
        <w:rPr>
          <w:rFonts w:ascii="Times New Roman" w:hAnsi="Times New Roman" w:cs="Times New Roman"/>
        </w:rPr>
        <w:t>- задолженность по недостачам.</w:t>
      </w:r>
    </w:p>
    <w:p w:rsidR="005458FA" w:rsidRPr="0046099E" w:rsidRDefault="005458FA" w:rsidP="00052372">
      <w:pPr>
        <w:pStyle w:val="ConsPlusNormal"/>
        <w:ind w:firstLine="540"/>
        <w:jc w:val="both"/>
        <w:rPr>
          <w:rFonts w:ascii="Times New Roman" w:hAnsi="Times New Roman" w:cs="Times New Roman"/>
        </w:rPr>
      </w:pPr>
      <w:r w:rsidRPr="0046099E">
        <w:rPr>
          <w:rFonts w:ascii="Times New Roman" w:hAnsi="Times New Roman" w:cs="Times New Roman"/>
          <w:i/>
          <w:iCs/>
        </w:rPr>
        <w:t xml:space="preserve">(Основание: </w:t>
      </w:r>
      <w:hyperlink r:id="rId160" w:tooltip="Приказ Минфина России от 25.03.2011 N 33н (ред. от 17.12.2015) &quot;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quot; (Зарегистрировано в Минюсте России 22.04.2011 N 20558) (с изм. и доп., вступ. в силу с 04.02.2016){КонсультантПлюс}" w:history="1">
        <w:r w:rsidRPr="0046099E">
          <w:rPr>
            <w:rFonts w:ascii="Times New Roman" w:hAnsi="Times New Roman" w:cs="Times New Roman"/>
            <w:i/>
            <w:iCs/>
            <w:color w:val="0000FF"/>
          </w:rPr>
          <w:t>п. 21</w:t>
        </w:r>
      </w:hyperlink>
      <w:r w:rsidRPr="0046099E">
        <w:rPr>
          <w:rFonts w:ascii="Times New Roman" w:hAnsi="Times New Roman" w:cs="Times New Roman"/>
          <w:i/>
          <w:iCs/>
        </w:rPr>
        <w:t xml:space="preserve"> Инструкции N 33н)</w:t>
      </w:r>
    </w:p>
    <w:p w:rsidR="005458FA" w:rsidRPr="0046099E" w:rsidRDefault="005458FA" w:rsidP="00052372">
      <w:pPr>
        <w:pStyle w:val="ConsPlusNormal"/>
        <w:jc w:val="both"/>
        <w:rPr>
          <w:rFonts w:ascii="Times New Roman" w:hAnsi="Times New Roman" w:cs="Times New Roman"/>
        </w:rPr>
      </w:pPr>
    </w:p>
    <w:p w:rsidR="005458FA" w:rsidRPr="0046099E" w:rsidRDefault="005458FA" w:rsidP="00052372">
      <w:pPr>
        <w:pStyle w:val="ConsPlusNormal"/>
        <w:ind w:firstLine="540"/>
        <w:jc w:val="both"/>
        <w:rPr>
          <w:rFonts w:ascii="Times New Roman" w:hAnsi="Times New Roman" w:cs="Times New Roman"/>
        </w:rPr>
      </w:pPr>
      <w:r w:rsidRPr="0046099E">
        <w:rPr>
          <w:rFonts w:ascii="Times New Roman" w:hAnsi="Times New Roman" w:cs="Times New Roman"/>
        </w:rPr>
        <w:t>10.</w:t>
      </w:r>
      <w:r w:rsidR="00052372">
        <w:rPr>
          <w:rFonts w:ascii="Times New Roman" w:hAnsi="Times New Roman" w:cs="Times New Roman"/>
        </w:rPr>
        <w:t>9</w:t>
      </w:r>
      <w:r w:rsidRPr="0046099E">
        <w:rPr>
          <w:rFonts w:ascii="Times New Roman" w:hAnsi="Times New Roman" w:cs="Times New Roman"/>
        </w:rPr>
        <w:t>. На забалансовом счете 09 "Запасные части к транспортным средствам, выданные взамен изношенных" учитываются: двигатели, шины,</w:t>
      </w:r>
      <w:r w:rsidR="00105677" w:rsidRPr="0046099E">
        <w:rPr>
          <w:rFonts w:ascii="Times New Roman" w:hAnsi="Times New Roman" w:cs="Times New Roman"/>
        </w:rPr>
        <w:t>.</w:t>
      </w:r>
      <w:r w:rsidRPr="0046099E">
        <w:rPr>
          <w:rFonts w:ascii="Times New Roman" w:hAnsi="Times New Roman" w:cs="Times New Roman"/>
        </w:rPr>
        <w:t xml:space="preserve"> </w:t>
      </w:r>
      <w:r w:rsidRPr="0046099E">
        <w:rPr>
          <w:rFonts w:ascii="Times New Roman" w:hAnsi="Times New Roman" w:cs="Times New Roman"/>
          <w:i/>
          <w:iCs/>
        </w:rPr>
        <w:t xml:space="preserve">(Основание: </w:t>
      </w:r>
      <w:hyperlink r:id="rId161"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quot; (Зарегистрировано в Минюсте России 30.12.2010 N 19452) (с изм. и доп., вступ. в силу с 01.01.2016)------------ Недействующая редакция{КонсультантПлюс}" w:history="1">
        <w:r w:rsidRPr="0046099E">
          <w:rPr>
            <w:rFonts w:ascii="Times New Roman" w:hAnsi="Times New Roman" w:cs="Times New Roman"/>
            <w:i/>
            <w:iCs/>
            <w:color w:val="0000FF"/>
          </w:rPr>
          <w:t>п. 349</w:t>
        </w:r>
      </w:hyperlink>
      <w:r w:rsidRPr="0046099E">
        <w:rPr>
          <w:rFonts w:ascii="Times New Roman" w:hAnsi="Times New Roman" w:cs="Times New Roman"/>
          <w:i/>
          <w:iCs/>
        </w:rPr>
        <w:t xml:space="preserve"> Инструкции N 157н)</w:t>
      </w:r>
    </w:p>
    <w:p w:rsidR="005458FA" w:rsidRPr="0046099E" w:rsidRDefault="005458FA" w:rsidP="00052372">
      <w:pPr>
        <w:pStyle w:val="ConsPlusNormal"/>
        <w:jc w:val="both"/>
        <w:rPr>
          <w:rFonts w:ascii="Times New Roman" w:hAnsi="Times New Roman" w:cs="Times New Roman"/>
        </w:rPr>
      </w:pPr>
    </w:p>
    <w:p w:rsidR="005458FA" w:rsidRPr="0046099E" w:rsidRDefault="005458FA" w:rsidP="00052372">
      <w:pPr>
        <w:pStyle w:val="ConsPlusNormal"/>
        <w:ind w:firstLine="540"/>
        <w:jc w:val="both"/>
        <w:rPr>
          <w:rFonts w:ascii="Times New Roman" w:hAnsi="Times New Roman" w:cs="Times New Roman"/>
        </w:rPr>
      </w:pPr>
      <w:r w:rsidRPr="0046099E">
        <w:rPr>
          <w:rFonts w:ascii="Times New Roman" w:hAnsi="Times New Roman" w:cs="Times New Roman"/>
        </w:rPr>
        <w:t>10.1</w:t>
      </w:r>
      <w:r w:rsidR="00052372">
        <w:rPr>
          <w:rFonts w:ascii="Times New Roman" w:hAnsi="Times New Roman" w:cs="Times New Roman"/>
        </w:rPr>
        <w:t>0</w:t>
      </w:r>
      <w:r w:rsidRPr="0046099E">
        <w:rPr>
          <w:rFonts w:ascii="Times New Roman" w:hAnsi="Times New Roman" w:cs="Times New Roman"/>
        </w:rPr>
        <w:t xml:space="preserve">. Учет основных средств на счете 21 "Основные средства стоимостью до </w:t>
      </w:r>
      <w:r w:rsidR="00F1771B">
        <w:rPr>
          <w:rFonts w:ascii="Times New Roman" w:hAnsi="Times New Roman" w:cs="Times New Roman"/>
        </w:rPr>
        <w:t>10</w:t>
      </w:r>
      <w:r w:rsidRPr="0046099E">
        <w:rPr>
          <w:rFonts w:ascii="Times New Roman" w:hAnsi="Times New Roman" w:cs="Times New Roman"/>
        </w:rPr>
        <w:t xml:space="preserve">000 рублей включительно в </w:t>
      </w:r>
      <w:r w:rsidRPr="0046099E">
        <w:rPr>
          <w:rFonts w:ascii="Times New Roman" w:hAnsi="Times New Roman" w:cs="Times New Roman"/>
        </w:rPr>
        <w:lastRenderedPageBreak/>
        <w:t>эксплуатации" ведется по балансовой стоимости введенного в эксплуатацию объекта.</w:t>
      </w:r>
    </w:p>
    <w:p w:rsidR="005458FA" w:rsidRPr="0046099E" w:rsidRDefault="005458FA" w:rsidP="00052372">
      <w:pPr>
        <w:pStyle w:val="ConsPlusNormal"/>
        <w:ind w:firstLine="540"/>
        <w:jc w:val="both"/>
        <w:rPr>
          <w:rFonts w:ascii="Times New Roman" w:hAnsi="Times New Roman" w:cs="Times New Roman"/>
        </w:rPr>
      </w:pPr>
      <w:r w:rsidRPr="0046099E">
        <w:rPr>
          <w:rFonts w:ascii="Times New Roman" w:hAnsi="Times New Roman" w:cs="Times New Roman"/>
          <w:i/>
          <w:iCs/>
        </w:rPr>
        <w:t xml:space="preserve">(Основание: </w:t>
      </w:r>
      <w:hyperlink r:id="rId162"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quot; (Зарегистрировано в Минюсте России 30.12.2010 N 19452) (с изм. и доп., вступ. в силу с 01.01.2016)------------ Недействующая редакция{КонсультантПлюс}" w:history="1">
        <w:r w:rsidRPr="0046099E">
          <w:rPr>
            <w:rFonts w:ascii="Times New Roman" w:hAnsi="Times New Roman" w:cs="Times New Roman"/>
            <w:i/>
            <w:iCs/>
            <w:color w:val="0000FF"/>
          </w:rPr>
          <w:t>п. 373</w:t>
        </w:r>
      </w:hyperlink>
      <w:r w:rsidRPr="0046099E">
        <w:rPr>
          <w:rFonts w:ascii="Times New Roman" w:hAnsi="Times New Roman" w:cs="Times New Roman"/>
          <w:i/>
          <w:iCs/>
        </w:rPr>
        <w:t xml:space="preserve"> Инструкции N 157н)</w:t>
      </w:r>
    </w:p>
    <w:p w:rsidR="005458FA" w:rsidRPr="0046099E" w:rsidRDefault="005458FA" w:rsidP="00052372">
      <w:pPr>
        <w:pStyle w:val="ConsPlusNormal"/>
        <w:jc w:val="both"/>
        <w:rPr>
          <w:rFonts w:ascii="Times New Roman" w:hAnsi="Times New Roman" w:cs="Times New Roman"/>
        </w:rPr>
      </w:pPr>
    </w:p>
    <w:p w:rsidR="005458FA" w:rsidRPr="0046099E" w:rsidRDefault="005458FA" w:rsidP="00052372">
      <w:pPr>
        <w:pStyle w:val="ConsPlusNormal"/>
        <w:ind w:firstLine="540"/>
        <w:jc w:val="both"/>
        <w:rPr>
          <w:rFonts w:ascii="Times New Roman" w:hAnsi="Times New Roman" w:cs="Times New Roman"/>
        </w:rPr>
      </w:pPr>
      <w:r w:rsidRPr="0046099E">
        <w:rPr>
          <w:rFonts w:ascii="Times New Roman" w:hAnsi="Times New Roman" w:cs="Times New Roman"/>
        </w:rPr>
        <w:t>10.1</w:t>
      </w:r>
      <w:r w:rsidR="00052372">
        <w:rPr>
          <w:rFonts w:ascii="Times New Roman" w:hAnsi="Times New Roman" w:cs="Times New Roman"/>
        </w:rPr>
        <w:t>1</w:t>
      </w:r>
      <w:r w:rsidRPr="0046099E">
        <w:rPr>
          <w:rFonts w:ascii="Times New Roman" w:hAnsi="Times New Roman" w:cs="Times New Roman"/>
        </w:rPr>
        <w:t>. На счете 27 "Материальные ценности, выданные в личное пользование работникам (сотрудникам)" ведется учет форменного обмундирования и специальной одежды, выданных учреждением в личное пользование работникам для выполнения ими служебных (должностных) обязанностей.</w:t>
      </w:r>
    </w:p>
    <w:p w:rsidR="005458FA" w:rsidRPr="0046099E" w:rsidRDefault="005458FA" w:rsidP="00052372">
      <w:pPr>
        <w:pStyle w:val="ConsPlusNormal"/>
        <w:ind w:firstLine="540"/>
        <w:jc w:val="both"/>
        <w:rPr>
          <w:rFonts w:ascii="Times New Roman" w:hAnsi="Times New Roman" w:cs="Times New Roman"/>
        </w:rPr>
      </w:pPr>
      <w:r w:rsidRPr="0046099E">
        <w:rPr>
          <w:rFonts w:ascii="Times New Roman" w:hAnsi="Times New Roman" w:cs="Times New Roman"/>
        </w:rPr>
        <w:t xml:space="preserve">Передача форменного обмундирования и специальной одежды работникам (сотрудникам) учреждения в личное пользование отражается в Карточке (книге) учета выдачи имущества в пользование </w:t>
      </w:r>
      <w:hyperlink r:id="rId163" w:tooltip="Приказ Минфина России от 30.03.2015 N 52н &quo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quot; (Зарегистрировано в Минюсте России 02.06.2015 N 37519){КонсультантПлюс}" w:history="1">
        <w:r w:rsidRPr="0046099E">
          <w:rPr>
            <w:rFonts w:ascii="Times New Roman" w:hAnsi="Times New Roman" w:cs="Times New Roman"/>
            <w:color w:val="0000FF"/>
          </w:rPr>
          <w:t>(ф. 0504206)</w:t>
        </w:r>
      </w:hyperlink>
      <w:r w:rsidRPr="0046099E">
        <w:rPr>
          <w:rFonts w:ascii="Times New Roman" w:hAnsi="Times New Roman" w:cs="Times New Roman"/>
        </w:rPr>
        <w:t>.</w:t>
      </w:r>
    </w:p>
    <w:p w:rsidR="005458FA" w:rsidRPr="0046099E" w:rsidRDefault="005458FA" w:rsidP="00052372">
      <w:pPr>
        <w:pStyle w:val="ConsPlusNormal"/>
        <w:ind w:firstLine="540"/>
        <w:jc w:val="both"/>
        <w:rPr>
          <w:rFonts w:ascii="Times New Roman" w:hAnsi="Times New Roman" w:cs="Times New Roman"/>
        </w:rPr>
      </w:pPr>
      <w:r w:rsidRPr="0046099E">
        <w:rPr>
          <w:rFonts w:ascii="Times New Roman" w:hAnsi="Times New Roman" w:cs="Times New Roman"/>
        </w:rPr>
        <w:t xml:space="preserve">Аналитический учет по забалансовому счету 27 ведется в Карточке количественно-суммового учета материальных ценностей </w:t>
      </w:r>
      <w:hyperlink r:id="rId164" w:tooltip="Приказ Минфина России от 30.03.2015 N 52н &quo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quot; (Зарегистрировано в Минюсте России 02.06.2015 N 37519){КонсультантПлюс}" w:history="1">
        <w:r w:rsidRPr="0046099E">
          <w:rPr>
            <w:rFonts w:ascii="Times New Roman" w:hAnsi="Times New Roman" w:cs="Times New Roman"/>
            <w:color w:val="0000FF"/>
          </w:rPr>
          <w:t>(ф. 0504041)</w:t>
        </w:r>
      </w:hyperlink>
      <w:r w:rsidRPr="0046099E">
        <w:rPr>
          <w:rFonts w:ascii="Times New Roman" w:hAnsi="Times New Roman" w:cs="Times New Roman"/>
        </w:rPr>
        <w:t xml:space="preserve"> в разрезе пользователей имущества, мест его нахождения, по видам имущества, его количеству и стоимости.</w:t>
      </w:r>
    </w:p>
    <w:p w:rsidR="005458FA" w:rsidRPr="0046099E" w:rsidRDefault="005458FA" w:rsidP="00052372">
      <w:pPr>
        <w:pStyle w:val="ConsPlusNormal"/>
        <w:ind w:firstLine="540"/>
        <w:jc w:val="both"/>
        <w:rPr>
          <w:rFonts w:ascii="Times New Roman" w:hAnsi="Times New Roman" w:cs="Times New Roman"/>
        </w:rPr>
      </w:pPr>
      <w:r w:rsidRPr="0046099E">
        <w:rPr>
          <w:rFonts w:ascii="Times New Roman" w:hAnsi="Times New Roman" w:cs="Times New Roman"/>
          <w:i/>
          <w:iCs/>
        </w:rPr>
        <w:t xml:space="preserve">(Основание: </w:t>
      </w:r>
      <w:hyperlink r:id="rId165"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quot; (Зарегистрировано в Минюсте России 30.12.2010 N 19452) (с изм. и доп., вступ. в силу с 01.01.2016)------------ Недействующая редакция{КонсультантПлюс}" w:history="1">
        <w:r w:rsidRPr="0046099E">
          <w:rPr>
            <w:rFonts w:ascii="Times New Roman" w:hAnsi="Times New Roman" w:cs="Times New Roman"/>
            <w:i/>
            <w:iCs/>
            <w:color w:val="0000FF"/>
          </w:rPr>
          <w:t>п. п. 385</w:t>
        </w:r>
      </w:hyperlink>
      <w:r w:rsidRPr="0046099E">
        <w:rPr>
          <w:rFonts w:ascii="Times New Roman" w:hAnsi="Times New Roman" w:cs="Times New Roman"/>
          <w:i/>
          <w:iCs/>
        </w:rPr>
        <w:t xml:space="preserve">, </w:t>
      </w:r>
      <w:hyperlink r:id="rId166"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quot; (Зарегистрировано в Минюсте России 30.12.2010 N 19452) (с изм. и доп., вступ. в силу с 01.01.2016)------------ Недействующая редакция{КонсультантПлюс}" w:history="1">
        <w:r w:rsidRPr="0046099E">
          <w:rPr>
            <w:rFonts w:ascii="Times New Roman" w:hAnsi="Times New Roman" w:cs="Times New Roman"/>
            <w:i/>
            <w:iCs/>
            <w:color w:val="0000FF"/>
          </w:rPr>
          <w:t>386</w:t>
        </w:r>
      </w:hyperlink>
      <w:r w:rsidRPr="0046099E">
        <w:rPr>
          <w:rFonts w:ascii="Times New Roman" w:hAnsi="Times New Roman" w:cs="Times New Roman"/>
          <w:i/>
          <w:iCs/>
        </w:rPr>
        <w:t xml:space="preserve"> Инструкции N 157н)</w:t>
      </w:r>
    </w:p>
    <w:p w:rsidR="00EE1547" w:rsidRPr="0046099E" w:rsidRDefault="00EE1547" w:rsidP="00EE1547">
      <w:pPr>
        <w:pStyle w:val="ConsPlusNormal"/>
        <w:ind w:firstLine="540"/>
        <w:jc w:val="both"/>
        <w:rPr>
          <w:rFonts w:ascii="Times New Roman" w:hAnsi="Times New Roman" w:cs="Times New Roman"/>
        </w:rPr>
      </w:pPr>
    </w:p>
    <w:p w:rsidR="00CC4C10" w:rsidRPr="001A3AA6" w:rsidRDefault="00052372" w:rsidP="00CC4C10">
      <w:pPr>
        <w:pStyle w:val="ConsPlusNormal"/>
        <w:ind w:firstLine="540"/>
        <w:jc w:val="center"/>
        <w:rPr>
          <w:rFonts w:ascii="Times New Roman" w:hAnsi="Times New Roman" w:cs="Times New Roman"/>
          <w:sz w:val="16"/>
          <w:szCs w:val="16"/>
        </w:rPr>
      </w:pPr>
      <w:r>
        <w:rPr>
          <w:rFonts w:ascii="Times New Roman" w:hAnsi="Times New Roman" w:cs="Times New Roman"/>
        </w:rPr>
        <w:br w:type="page"/>
      </w:r>
      <w:bookmarkStart w:id="12" w:name="Par641"/>
      <w:bookmarkEnd w:id="12"/>
    </w:p>
    <w:p w:rsidR="005458FA" w:rsidRPr="001A3AA6" w:rsidRDefault="005458FA">
      <w:pPr>
        <w:pStyle w:val="ConsPlusNormal"/>
        <w:jc w:val="right"/>
        <w:outlineLvl w:val="0"/>
        <w:rPr>
          <w:rFonts w:ascii="Times New Roman" w:hAnsi="Times New Roman" w:cs="Times New Roman"/>
          <w:sz w:val="16"/>
          <w:szCs w:val="16"/>
        </w:rPr>
      </w:pPr>
      <w:r w:rsidRPr="001A3AA6">
        <w:rPr>
          <w:rFonts w:ascii="Times New Roman" w:hAnsi="Times New Roman" w:cs="Times New Roman"/>
          <w:sz w:val="16"/>
          <w:szCs w:val="16"/>
        </w:rPr>
        <w:t xml:space="preserve"> 2</w:t>
      </w:r>
    </w:p>
    <w:p w:rsidR="005458FA" w:rsidRPr="0046099E" w:rsidRDefault="005458FA">
      <w:pPr>
        <w:pStyle w:val="ConsPlusNormal"/>
        <w:jc w:val="center"/>
        <w:rPr>
          <w:rFonts w:ascii="Times New Roman" w:hAnsi="Times New Roman" w:cs="Times New Roman"/>
        </w:rPr>
      </w:pPr>
      <w:bookmarkStart w:id="13" w:name="Par5890"/>
      <w:bookmarkEnd w:id="13"/>
      <w:r w:rsidRPr="0046099E">
        <w:rPr>
          <w:rFonts w:ascii="Times New Roman" w:hAnsi="Times New Roman" w:cs="Times New Roman"/>
          <w:b/>
          <w:bCs/>
        </w:rPr>
        <w:t>Учетная политика  для целей налогового учета</w:t>
      </w:r>
    </w:p>
    <w:p w:rsidR="005458FA" w:rsidRPr="0046099E" w:rsidRDefault="005458FA">
      <w:pPr>
        <w:pStyle w:val="ConsPlusNormal"/>
        <w:jc w:val="both"/>
        <w:rPr>
          <w:rFonts w:ascii="Times New Roman" w:hAnsi="Times New Roman" w:cs="Times New Roman"/>
        </w:rPr>
      </w:pPr>
    </w:p>
    <w:p w:rsidR="005458FA" w:rsidRPr="0046099E" w:rsidRDefault="005458FA">
      <w:pPr>
        <w:pStyle w:val="ConsPlusNormal"/>
        <w:jc w:val="center"/>
        <w:outlineLvl w:val="1"/>
        <w:rPr>
          <w:rFonts w:ascii="Times New Roman" w:hAnsi="Times New Roman" w:cs="Times New Roman"/>
        </w:rPr>
      </w:pPr>
      <w:r w:rsidRPr="0046099E">
        <w:rPr>
          <w:rFonts w:ascii="Times New Roman" w:hAnsi="Times New Roman" w:cs="Times New Roman"/>
          <w:b/>
          <w:bCs/>
        </w:rPr>
        <w:t>I. Организационная часть</w:t>
      </w:r>
    </w:p>
    <w:p w:rsidR="005458FA" w:rsidRPr="0046099E" w:rsidRDefault="005458FA">
      <w:pPr>
        <w:pStyle w:val="ConsPlusNormal"/>
        <w:ind w:firstLine="540"/>
        <w:jc w:val="both"/>
        <w:rPr>
          <w:rFonts w:ascii="Times New Roman" w:hAnsi="Times New Roman" w:cs="Times New Roman"/>
        </w:rPr>
      </w:pPr>
      <w:r w:rsidRPr="0046099E">
        <w:rPr>
          <w:rFonts w:ascii="Times New Roman" w:hAnsi="Times New Roman" w:cs="Times New Roman"/>
        </w:rPr>
        <w:t>1. Ответственным за постановку и ведение налогового учета в учреждении является главный бухгалтер учреждения. Ведение налогового учета в учреждении осуществляет бухгалтерия учреждения.</w:t>
      </w:r>
    </w:p>
    <w:p w:rsidR="005458FA" w:rsidRPr="0046099E" w:rsidRDefault="005458FA">
      <w:pPr>
        <w:pStyle w:val="ConsPlusNormal"/>
        <w:ind w:firstLine="540"/>
        <w:jc w:val="both"/>
        <w:rPr>
          <w:rFonts w:ascii="Times New Roman" w:hAnsi="Times New Roman" w:cs="Times New Roman"/>
        </w:rPr>
      </w:pPr>
      <w:r w:rsidRPr="0046099E">
        <w:rPr>
          <w:rFonts w:ascii="Times New Roman" w:hAnsi="Times New Roman" w:cs="Times New Roman"/>
          <w:i/>
          <w:iCs/>
        </w:rPr>
        <w:t xml:space="preserve">(Основание: </w:t>
      </w:r>
      <w:hyperlink r:id="rId167" w:tooltip="&quot;Налоговый кодекс Российской Федерации (часть вторая)&quot; от 05.08.2000 N 117-ФЗ (ред. от 15.02.2016)------------ Недействующая редакция{КонсультантПлюс}" w:history="1">
        <w:r w:rsidRPr="0046099E">
          <w:rPr>
            <w:rFonts w:ascii="Times New Roman" w:hAnsi="Times New Roman" w:cs="Times New Roman"/>
            <w:i/>
            <w:iCs/>
            <w:color w:val="0000FF"/>
          </w:rPr>
          <w:t>ст. 313</w:t>
        </w:r>
      </w:hyperlink>
      <w:r w:rsidRPr="0046099E">
        <w:rPr>
          <w:rFonts w:ascii="Times New Roman" w:hAnsi="Times New Roman" w:cs="Times New Roman"/>
          <w:i/>
          <w:iCs/>
        </w:rPr>
        <w:t xml:space="preserve"> НК РФ)</w:t>
      </w:r>
    </w:p>
    <w:p w:rsidR="005458FA" w:rsidRPr="0046099E" w:rsidRDefault="005458FA">
      <w:pPr>
        <w:pStyle w:val="ConsPlusNormal"/>
        <w:jc w:val="both"/>
        <w:rPr>
          <w:rFonts w:ascii="Times New Roman" w:hAnsi="Times New Roman" w:cs="Times New Roman"/>
        </w:rPr>
      </w:pPr>
    </w:p>
    <w:p w:rsidR="005458FA" w:rsidRPr="0046099E" w:rsidRDefault="005458FA">
      <w:pPr>
        <w:pStyle w:val="ConsPlusNormal"/>
        <w:ind w:firstLine="540"/>
        <w:jc w:val="both"/>
        <w:rPr>
          <w:rFonts w:ascii="Times New Roman" w:hAnsi="Times New Roman" w:cs="Times New Roman"/>
        </w:rPr>
      </w:pPr>
      <w:r w:rsidRPr="0046099E">
        <w:rPr>
          <w:rFonts w:ascii="Times New Roman" w:hAnsi="Times New Roman" w:cs="Times New Roman"/>
        </w:rPr>
        <w:t>2. Учреждение применяет общую систему налогообложения.</w:t>
      </w:r>
    </w:p>
    <w:p w:rsidR="005458FA" w:rsidRPr="0046099E" w:rsidRDefault="005458FA">
      <w:pPr>
        <w:pStyle w:val="ConsPlusNormal"/>
        <w:ind w:firstLine="540"/>
        <w:jc w:val="both"/>
        <w:rPr>
          <w:rFonts w:ascii="Times New Roman" w:hAnsi="Times New Roman" w:cs="Times New Roman"/>
        </w:rPr>
      </w:pPr>
      <w:r w:rsidRPr="0046099E">
        <w:rPr>
          <w:rFonts w:ascii="Times New Roman" w:hAnsi="Times New Roman" w:cs="Times New Roman"/>
          <w:i/>
          <w:iCs/>
        </w:rPr>
        <w:t xml:space="preserve">(Основание: </w:t>
      </w:r>
      <w:hyperlink r:id="rId168" w:tooltip="&quot;Налоговый кодекс Российской Федерации (часть вторая)&quot; от 05.08.2000 N 117-ФЗ (ред. от 15.02.2016)------------ Недействующая редакция{КонсультантПлюс}" w:history="1">
        <w:r w:rsidRPr="0046099E">
          <w:rPr>
            <w:rFonts w:ascii="Times New Roman" w:hAnsi="Times New Roman" w:cs="Times New Roman"/>
            <w:i/>
            <w:iCs/>
            <w:color w:val="0000FF"/>
          </w:rPr>
          <w:t>ст. 313</w:t>
        </w:r>
      </w:hyperlink>
      <w:r w:rsidRPr="0046099E">
        <w:rPr>
          <w:rFonts w:ascii="Times New Roman" w:hAnsi="Times New Roman" w:cs="Times New Roman"/>
          <w:i/>
          <w:iCs/>
        </w:rPr>
        <w:t xml:space="preserve"> НК РФ)</w:t>
      </w:r>
    </w:p>
    <w:p w:rsidR="005458FA" w:rsidRPr="0046099E" w:rsidRDefault="005458FA">
      <w:pPr>
        <w:pStyle w:val="ConsPlusNormal"/>
        <w:jc w:val="both"/>
        <w:rPr>
          <w:rFonts w:ascii="Times New Roman" w:hAnsi="Times New Roman" w:cs="Times New Roman"/>
        </w:rPr>
      </w:pPr>
    </w:p>
    <w:p w:rsidR="005458FA" w:rsidRPr="0046099E" w:rsidRDefault="0031139B">
      <w:pPr>
        <w:pStyle w:val="ConsPlusNormal"/>
        <w:ind w:firstLine="540"/>
        <w:jc w:val="both"/>
        <w:rPr>
          <w:rFonts w:ascii="Times New Roman" w:hAnsi="Times New Roman" w:cs="Times New Roman"/>
        </w:rPr>
      </w:pPr>
      <w:r w:rsidRPr="0046099E">
        <w:rPr>
          <w:rFonts w:ascii="Times New Roman" w:hAnsi="Times New Roman" w:cs="Times New Roman"/>
        </w:rPr>
        <w:t>3</w:t>
      </w:r>
      <w:r w:rsidR="005458FA" w:rsidRPr="0046099E">
        <w:rPr>
          <w:rFonts w:ascii="Times New Roman" w:hAnsi="Times New Roman" w:cs="Times New Roman"/>
        </w:rPr>
        <w:t xml:space="preserve">. Регистры налогового учета ведутся на основе данных бухгалтерского учета. В качестве регистров налогового учета используются регистры бухгалтерского учета и самостоятельно разработанные учреждением регистры налогового учета, приведенные в </w:t>
      </w:r>
      <w:hyperlink w:anchor="Par6045" w:tooltip="Приложение" w:history="1">
        <w:r w:rsidR="005458FA" w:rsidRPr="0046099E">
          <w:rPr>
            <w:rFonts w:ascii="Times New Roman" w:hAnsi="Times New Roman" w:cs="Times New Roman"/>
            <w:color w:val="0000FF"/>
          </w:rPr>
          <w:t>Приложении</w:t>
        </w:r>
      </w:hyperlink>
      <w:r w:rsidR="005458FA" w:rsidRPr="0046099E">
        <w:rPr>
          <w:rFonts w:ascii="Times New Roman" w:hAnsi="Times New Roman" w:cs="Times New Roman"/>
        </w:rPr>
        <w:t xml:space="preserve"> к настоящей Учетной политике.</w:t>
      </w:r>
    </w:p>
    <w:p w:rsidR="005458FA" w:rsidRPr="0046099E" w:rsidRDefault="005458FA">
      <w:pPr>
        <w:pStyle w:val="ConsPlusNormal"/>
        <w:ind w:firstLine="540"/>
        <w:jc w:val="both"/>
        <w:rPr>
          <w:rFonts w:ascii="Times New Roman" w:hAnsi="Times New Roman" w:cs="Times New Roman"/>
        </w:rPr>
      </w:pPr>
      <w:r w:rsidRPr="0046099E">
        <w:rPr>
          <w:rFonts w:ascii="Times New Roman" w:hAnsi="Times New Roman" w:cs="Times New Roman"/>
          <w:i/>
          <w:iCs/>
        </w:rPr>
        <w:t xml:space="preserve">(Основание: </w:t>
      </w:r>
      <w:hyperlink r:id="rId169" w:tooltip="&quot;Налоговый кодекс Российской Федерации (часть вторая)&quot; от 05.08.2000 N 117-ФЗ (ред. от 15.02.2016)------------ Недействующая редакция{КонсультантПлюс}" w:history="1">
        <w:r w:rsidRPr="0046099E">
          <w:rPr>
            <w:rFonts w:ascii="Times New Roman" w:hAnsi="Times New Roman" w:cs="Times New Roman"/>
            <w:i/>
            <w:iCs/>
            <w:color w:val="0000FF"/>
          </w:rPr>
          <w:t>ст. 314</w:t>
        </w:r>
      </w:hyperlink>
      <w:r w:rsidRPr="0046099E">
        <w:rPr>
          <w:rFonts w:ascii="Times New Roman" w:hAnsi="Times New Roman" w:cs="Times New Roman"/>
          <w:i/>
          <w:iCs/>
        </w:rPr>
        <w:t xml:space="preserve"> НК РФ)</w:t>
      </w:r>
    </w:p>
    <w:p w:rsidR="005458FA" w:rsidRPr="0046099E" w:rsidRDefault="005458FA">
      <w:pPr>
        <w:pStyle w:val="ConsPlusNormal"/>
        <w:jc w:val="both"/>
        <w:rPr>
          <w:rFonts w:ascii="Times New Roman" w:hAnsi="Times New Roman" w:cs="Times New Roman"/>
        </w:rPr>
      </w:pPr>
    </w:p>
    <w:p w:rsidR="005458FA" w:rsidRPr="0046099E" w:rsidRDefault="0031139B">
      <w:pPr>
        <w:pStyle w:val="ConsPlusNormal"/>
        <w:ind w:firstLine="540"/>
        <w:jc w:val="both"/>
        <w:rPr>
          <w:rFonts w:ascii="Times New Roman" w:hAnsi="Times New Roman" w:cs="Times New Roman"/>
        </w:rPr>
      </w:pPr>
      <w:r w:rsidRPr="0046099E">
        <w:rPr>
          <w:rFonts w:ascii="Times New Roman" w:hAnsi="Times New Roman" w:cs="Times New Roman"/>
        </w:rPr>
        <w:t>4</w:t>
      </w:r>
      <w:r w:rsidR="005458FA" w:rsidRPr="0046099E">
        <w:rPr>
          <w:rFonts w:ascii="Times New Roman" w:hAnsi="Times New Roman" w:cs="Times New Roman"/>
        </w:rPr>
        <w:t>. Налоговые регистры на бумажных носителях формируются учреждением ежеквартально.</w:t>
      </w:r>
    </w:p>
    <w:p w:rsidR="005458FA" w:rsidRPr="0046099E" w:rsidRDefault="005458FA">
      <w:pPr>
        <w:pStyle w:val="ConsPlusNormal"/>
        <w:ind w:firstLine="540"/>
        <w:jc w:val="both"/>
        <w:rPr>
          <w:rFonts w:ascii="Times New Roman" w:hAnsi="Times New Roman" w:cs="Times New Roman"/>
        </w:rPr>
      </w:pPr>
      <w:r w:rsidRPr="0046099E">
        <w:rPr>
          <w:rFonts w:ascii="Times New Roman" w:hAnsi="Times New Roman" w:cs="Times New Roman"/>
          <w:i/>
          <w:iCs/>
        </w:rPr>
        <w:t xml:space="preserve">(Основание: </w:t>
      </w:r>
      <w:hyperlink r:id="rId170" w:tooltip="&quot;Налоговый кодекс Российской Федерации (часть вторая)&quot; от 05.08.2000 N 117-ФЗ (ред. от 15.02.2016)------------ Недействующая редакция{КонсультантПлюс}" w:history="1">
        <w:r w:rsidRPr="0046099E">
          <w:rPr>
            <w:rFonts w:ascii="Times New Roman" w:hAnsi="Times New Roman" w:cs="Times New Roman"/>
            <w:i/>
            <w:iCs/>
            <w:color w:val="0000FF"/>
          </w:rPr>
          <w:t>ст. 314</w:t>
        </w:r>
      </w:hyperlink>
      <w:r w:rsidRPr="0046099E">
        <w:rPr>
          <w:rFonts w:ascii="Times New Roman" w:hAnsi="Times New Roman" w:cs="Times New Roman"/>
          <w:i/>
          <w:iCs/>
        </w:rPr>
        <w:t xml:space="preserve"> НК РФ)</w:t>
      </w:r>
    </w:p>
    <w:p w:rsidR="005458FA" w:rsidRPr="0046099E" w:rsidRDefault="005458FA">
      <w:pPr>
        <w:pStyle w:val="ConsPlusNormal"/>
        <w:jc w:val="both"/>
        <w:rPr>
          <w:rFonts w:ascii="Times New Roman" w:hAnsi="Times New Roman" w:cs="Times New Roman"/>
        </w:rPr>
      </w:pPr>
    </w:p>
    <w:p w:rsidR="005458FA" w:rsidRPr="0046099E" w:rsidRDefault="0031139B">
      <w:pPr>
        <w:pStyle w:val="ConsPlusNormal"/>
        <w:ind w:firstLine="540"/>
        <w:jc w:val="both"/>
        <w:rPr>
          <w:rFonts w:ascii="Times New Roman" w:hAnsi="Times New Roman" w:cs="Times New Roman"/>
        </w:rPr>
      </w:pPr>
      <w:r w:rsidRPr="0046099E">
        <w:rPr>
          <w:rFonts w:ascii="Times New Roman" w:hAnsi="Times New Roman" w:cs="Times New Roman"/>
        </w:rPr>
        <w:t>5</w:t>
      </w:r>
      <w:r w:rsidR="005458FA" w:rsidRPr="0046099E">
        <w:rPr>
          <w:rFonts w:ascii="Times New Roman" w:hAnsi="Times New Roman" w:cs="Times New Roman"/>
        </w:rPr>
        <w:t>. Учреждением используется электронный способ представления налоговой отчетности в налоговые органы по телекоммуникационным каналам связи.</w:t>
      </w:r>
    </w:p>
    <w:p w:rsidR="005458FA" w:rsidRPr="0046099E" w:rsidRDefault="005458FA">
      <w:pPr>
        <w:pStyle w:val="ConsPlusNormal"/>
        <w:ind w:firstLine="540"/>
        <w:jc w:val="both"/>
        <w:rPr>
          <w:rFonts w:ascii="Times New Roman" w:hAnsi="Times New Roman" w:cs="Times New Roman"/>
        </w:rPr>
      </w:pPr>
      <w:r w:rsidRPr="0046099E">
        <w:rPr>
          <w:rFonts w:ascii="Times New Roman" w:hAnsi="Times New Roman" w:cs="Times New Roman"/>
          <w:i/>
          <w:iCs/>
        </w:rPr>
        <w:t xml:space="preserve">(Основание: </w:t>
      </w:r>
      <w:hyperlink r:id="rId171" w:tooltip="&quot;Налоговый кодекс Российской Федерации (часть первая)&quot; от 31.07.1998 N 146-ФЗ (ред. от 15.02.2016)------------ Недействующая редакция{КонсультантПлюс}" w:history="1">
        <w:r w:rsidRPr="0046099E">
          <w:rPr>
            <w:rFonts w:ascii="Times New Roman" w:hAnsi="Times New Roman" w:cs="Times New Roman"/>
            <w:i/>
            <w:iCs/>
            <w:color w:val="0000FF"/>
          </w:rPr>
          <w:t>ст. 80</w:t>
        </w:r>
      </w:hyperlink>
      <w:r w:rsidRPr="0046099E">
        <w:rPr>
          <w:rFonts w:ascii="Times New Roman" w:hAnsi="Times New Roman" w:cs="Times New Roman"/>
          <w:i/>
          <w:iCs/>
        </w:rPr>
        <w:t xml:space="preserve"> НК РФ)</w:t>
      </w:r>
    </w:p>
    <w:p w:rsidR="005458FA" w:rsidRPr="0046099E" w:rsidRDefault="005458FA">
      <w:pPr>
        <w:pStyle w:val="ConsPlusNormal"/>
        <w:jc w:val="both"/>
        <w:rPr>
          <w:rFonts w:ascii="Times New Roman" w:hAnsi="Times New Roman" w:cs="Times New Roman"/>
        </w:rPr>
      </w:pPr>
    </w:p>
    <w:p w:rsidR="005458FA" w:rsidRPr="0046099E" w:rsidRDefault="005458FA">
      <w:pPr>
        <w:pStyle w:val="ConsPlusNormal"/>
        <w:jc w:val="center"/>
        <w:outlineLvl w:val="1"/>
        <w:rPr>
          <w:rFonts w:ascii="Times New Roman" w:hAnsi="Times New Roman" w:cs="Times New Roman"/>
        </w:rPr>
      </w:pPr>
      <w:r w:rsidRPr="0046099E">
        <w:rPr>
          <w:rFonts w:ascii="Times New Roman" w:hAnsi="Times New Roman" w:cs="Times New Roman"/>
          <w:b/>
          <w:bCs/>
        </w:rPr>
        <w:t>II. Методическая часть</w:t>
      </w:r>
    </w:p>
    <w:p w:rsidR="005458FA" w:rsidRPr="0046099E" w:rsidRDefault="005458FA">
      <w:pPr>
        <w:pStyle w:val="ConsPlusNormal"/>
        <w:ind w:firstLine="540"/>
        <w:jc w:val="both"/>
        <w:rPr>
          <w:rFonts w:ascii="Times New Roman" w:hAnsi="Times New Roman" w:cs="Times New Roman"/>
        </w:rPr>
      </w:pPr>
      <w:r w:rsidRPr="0046099E">
        <w:rPr>
          <w:rFonts w:ascii="Times New Roman" w:hAnsi="Times New Roman" w:cs="Times New Roman"/>
        </w:rPr>
        <w:t xml:space="preserve">1. Налог на прибыль организаций </w:t>
      </w:r>
      <w:hyperlink w:anchor="Par5926" w:tooltip="1. Налог на прибыль организаций" w:history="1">
        <w:r w:rsidRPr="0046099E">
          <w:rPr>
            <w:rFonts w:ascii="Times New Roman" w:hAnsi="Times New Roman" w:cs="Times New Roman"/>
            <w:color w:val="0000FF"/>
          </w:rPr>
          <w:t>&gt;&gt;&gt;</w:t>
        </w:r>
      </w:hyperlink>
    </w:p>
    <w:p w:rsidR="005458FA" w:rsidRPr="0046099E" w:rsidRDefault="005458FA">
      <w:pPr>
        <w:pStyle w:val="ConsPlusNormal"/>
        <w:ind w:firstLine="540"/>
        <w:jc w:val="both"/>
        <w:rPr>
          <w:rFonts w:ascii="Times New Roman" w:hAnsi="Times New Roman" w:cs="Times New Roman"/>
        </w:rPr>
      </w:pPr>
      <w:r w:rsidRPr="0046099E">
        <w:rPr>
          <w:rFonts w:ascii="Times New Roman" w:hAnsi="Times New Roman" w:cs="Times New Roman"/>
        </w:rPr>
        <w:t xml:space="preserve">2. Налог на добавленную стоимость (НДС) </w:t>
      </w:r>
      <w:hyperlink w:anchor="Par5984" w:tooltip="2. Налог на добавленную стоимость (НДС)" w:history="1">
        <w:r w:rsidRPr="0046099E">
          <w:rPr>
            <w:rFonts w:ascii="Times New Roman" w:hAnsi="Times New Roman" w:cs="Times New Roman"/>
            <w:color w:val="0000FF"/>
          </w:rPr>
          <w:t>&gt;&gt;&gt;</w:t>
        </w:r>
      </w:hyperlink>
    </w:p>
    <w:p w:rsidR="005458FA" w:rsidRPr="0046099E" w:rsidRDefault="005458FA">
      <w:pPr>
        <w:pStyle w:val="ConsPlusNormal"/>
        <w:ind w:firstLine="540"/>
        <w:jc w:val="both"/>
        <w:rPr>
          <w:rFonts w:ascii="Times New Roman" w:hAnsi="Times New Roman" w:cs="Times New Roman"/>
        </w:rPr>
      </w:pPr>
      <w:r w:rsidRPr="0046099E">
        <w:rPr>
          <w:rFonts w:ascii="Times New Roman" w:hAnsi="Times New Roman" w:cs="Times New Roman"/>
        </w:rPr>
        <w:t xml:space="preserve">3. Налог на доходы физических лиц (НДФЛ) </w:t>
      </w:r>
      <w:hyperlink w:anchor="Par6011" w:tooltip="3. Налог на доходы физических лиц (НДФЛ)" w:history="1">
        <w:r w:rsidRPr="0046099E">
          <w:rPr>
            <w:rFonts w:ascii="Times New Roman" w:hAnsi="Times New Roman" w:cs="Times New Roman"/>
            <w:color w:val="0000FF"/>
          </w:rPr>
          <w:t>&gt;&gt;&gt;</w:t>
        </w:r>
      </w:hyperlink>
    </w:p>
    <w:p w:rsidR="005458FA" w:rsidRPr="0046099E" w:rsidRDefault="005458FA">
      <w:pPr>
        <w:pStyle w:val="ConsPlusNormal"/>
        <w:ind w:firstLine="540"/>
        <w:jc w:val="both"/>
        <w:rPr>
          <w:rFonts w:ascii="Times New Roman" w:hAnsi="Times New Roman" w:cs="Times New Roman"/>
        </w:rPr>
      </w:pPr>
      <w:r w:rsidRPr="0046099E">
        <w:rPr>
          <w:rFonts w:ascii="Times New Roman" w:hAnsi="Times New Roman" w:cs="Times New Roman"/>
        </w:rPr>
        <w:t xml:space="preserve">4. Страховые взносы </w:t>
      </w:r>
      <w:hyperlink w:anchor="Par6019" w:tooltip="4. Страховые взносы" w:history="1">
        <w:r w:rsidRPr="0046099E">
          <w:rPr>
            <w:rFonts w:ascii="Times New Roman" w:hAnsi="Times New Roman" w:cs="Times New Roman"/>
            <w:color w:val="0000FF"/>
          </w:rPr>
          <w:t>&gt;&gt;&gt;</w:t>
        </w:r>
      </w:hyperlink>
    </w:p>
    <w:p w:rsidR="005458FA" w:rsidRPr="0046099E" w:rsidRDefault="005458FA">
      <w:pPr>
        <w:pStyle w:val="ConsPlusNormal"/>
        <w:ind w:firstLine="540"/>
        <w:jc w:val="both"/>
        <w:rPr>
          <w:rFonts w:ascii="Times New Roman" w:hAnsi="Times New Roman" w:cs="Times New Roman"/>
        </w:rPr>
      </w:pPr>
      <w:r w:rsidRPr="0046099E">
        <w:rPr>
          <w:rFonts w:ascii="Times New Roman" w:hAnsi="Times New Roman" w:cs="Times New Roman"/>
        </w:rPr>
        <w:t xml:space="preserve">5. Земельный налог </w:t>
      </w:r>
      <w:hyperlink w:anchor="Par6023" w:tooltip="5. Земельный налог" w:history="1">
        <w:r w:rsidRPr="0046099E">
          <w:rPr>
            <w:rFonts w:ascii="Times New Roman" w:hAnsi="Times New Roman" w:cs="Times New Roman"/>
            <w:color w:val="0000FF"/>
          </w:rPr>
          <w:t>&gt;&gt;&gt;</w:t>
        </w:r>
      </w:hyperlink>
    </w:p>
    <w:p w:rsidR="005458FA" w:rsidRPr="0046099E" w:rsidRDefault="005458FA">
      <w:pPr>
        <w:pStyle w:val="ConsPlusNormal"/>
        <w:ind w:firstLine="540"/>
        <w:jc w:val="both"/>
        <w:rPr>
          <w:rFonts w:ascii="Times New Roman" w:hAnsi="Times New Roman" w:cs="Times New Roman"/>
        </w:rPr>
      </w:pPr>
      <w:r w:rsidRPr="0046099E">
        <w:rPr>
          <w:rFonts w:ascii="Times New Roman" w:hAnsi="Times New Roman" w:cs="Times New Roman"/>
        </w:rPr>
        <w:t xml:space="preserve">6. Транспортный налог </w:t>
      </w:r>
      <w:hyperlink w:anchor="Par6028" w:tooltip="6. Транспортный налог" w:history="1">
        <w:r w:rsidRPr="0046099E">
          <w:rPr>
            <w:rFonts w:ascii="Times New Roman" w:hAnsi="Times New Roman" w:cs="Times New Roman"/>
            <w:color w:val="0000FF"/>
          </w:rPr>
          <w:t>&gt;&gt;&gt;</w:t>
        </w:r>
      </w:hyperlink>
    </w:p>
    <w:p w:rsidR="005458FA" w:rsidRPr="0046099E" w:rsidRDefault="005458FA">
      <w:pPr>
        <w:pStyle w:val="ConsPlusNormal"/>
        <w:ind w:firstLine="540"/>
        <w:jc w:val="both"/>
        <w:rPr>
          <w:rFonts w:ascii="Times New Roman" w:hAnsi="Times New Roman" w:cs="Times New Roman"/>
        </w:rPr>
      </w:pPr>
      <w:r w:rsidRPr="0046099E">
        <w:rPr>
          <w:rFonts w:ascii="Times New Roman" w:hAnsi="Times New Roman" w:cs="Times New Roman"/>
        </w:rPr>
        <w:t xml:space="preserve">7. Налог на имущество организаций </w:t>
      </w:r>
      <w:hyperlink w:anchor="Par6033" w:tooltip="7. Налог на имущество организаций" w:history="1">
        <w:r w:rsidRPr="0046099E">
          <w:rPr>
            <w:rFonts w:ascii="Times New Roman" w:hAnsi="Times New Roman" w:cs="Times New Roman"/>
            <w:color w:val="0000FF"/>
          </w:rPr>
          <w:t>&gt;&gt;&gt;</w:t>
        </w:r>
      </w:hyperlink>
    </w:p>
    <w:p w:rsidR="005458FA" w:rsidRPr="0046099E" w:rsidRDefault="005458FA">
      <w:pPr>
        <w:pStyle w:val="ConsPlusNormal"/>
        <w:jc w:val="both"/>
        <w:rPr>
          <w:rFonts w:ascii="Times New Roman" w:hAnsi="Times New Roman" w:cs="Times New Roman"/>
        </w:rPr>
      </w:pPr>
    </w:p>
    <w:p w:rsidR="005458FA" w:rsidRPr="0046099E" w:rsidRDefault="005458FA">
      <w:pPr>
        <w:pStyle w:val="ConsPlusNormal"/>
        <w:jc w:val="center"/>
        <w:outlineLvl w:val="2"/>
        <w:rPr>
          <w:rFonts w:ascii="Times New Roman" w:hAnsi="Times New Roman" w:cs="Times New Roman"/>
        </w:rPr>
      </w:pPr>
      <w:bookmarkStart w:id="14" w:name="Par5926"/>
      <w:bookmarkEnd w:id="14"/>
      <w:r w:rsidRPr="0046099E">
        <w:rPr>
          <w:rFonts w:ascii="Times New Roman" w:hAnsi="Times New Roman" w:cs="Times New Roman"/>
          <w:b/>
          <w:bCs/>
        </w:rPr>
        <w:t>1. Налог на прибыль организаций</w:t>
      </w:r>
    </w:p>
    <w:p w:rsidR="005458FA" w:rsidRPr="0046099E" w:rsidRDefault="005458FA">
      <w:pPr>
        <w:pStyle w:val="ConsPlusNormal"/>
        <w:ind w:firstLine="540"/>
        <w:jc w:val="both"/>
        <w:rPr>
          <w:rFonts w:ascii="Times New Roman" w:hAnsi="Times New Roman" w:cs="Times New Roman"/>
        </w:rPr>
      </w:pPr>
      <w:r w:rsidRPr="0046099E">
        <w:rPr>
          <w:rFonts w:ascii="Times New Roman" w:hAnsi="Times New Roman" w:cs="Times New Roman"/>
        </w:rPr>
        <w:t>1.1. Учреждение определяет доходы и расходы методом начисления.</w:t>
      </w:r>
    </w:p>
    <w:p w:rsidR="005458FA" w:rsidRPr="0046099E" w:rsidRDefault="005458FA">
      <w:pPr>
        <w:pStyle w:val="ConsPlusNormal"/>
        <w:ind w:firstLine="540"/>
        <w:jc w:val="both"/>
        <w:rPr>
          <w:rFonts w:ascii="Times New Roman" w:hAnsi="Times New Roman" w:cs="Times New Roman"/>
        </w:rPr>
      </w:pPr>
      <w:r w:rsidRPr="0046099E">
        <w:rPr>
          <w:rFonts w:ascii="Times New Roman" w:hAnsi="Times New Roman" w:cs="Times New Roman"/>
          <w:i/>
          <w:iCs/>
        </w:rPr>
        <w:t xml:space="preserve">(Основание: </w:t>
      </w:r>
      <w:hyperlink r:id="rId172" w:tooltip="&quot;Налоговый кодекс Российской Федерации (часть вторая)&quot; от 05.08.2000 N 117-ФЗ (ред. от 15.02.2016)------------ Недействующая редакция{КонсультантПлюс}" w:history="1">
        <w:r w:rsidRPr="0046099E">
          <w:rPr>
            <w:rFonts w:ascii="Times New Roman" w:hAnsi="Times New Roman" w:cs="Times New Roman"/>
            <w:i/>
            <w:iCs/>
            <w:color w:val="0000FF"/>
          </w:rPr>
          <w:t>ст. ст. 271</w:t>
        </w:r>
      </w:hyperlink>
      <w:r w:rsidRPr="0046099E">
        <w:rPr>
          <w:rFonts w:ascii="Times New Roman" w:hAnsi="Times New Roman" w:cs="Times New Roman"/>
          <w:i/>
          <w:iCs/>
        </w:rPr>
        <w:t xml:space="preserve">, </w:t>
      </w:r>
      <w:hyperlink r:id="rId173" w:tooltip="&quot;Налоговый кодекс Российской Федерации (часть вторая)&quot; от 05.08.2000 N 117-ФЗ (ред. от 15.02.2016)------------ Недействующая редакция{КонсультантПлюс}" w:history="1">
        <w:r w:rsidRPr="0046099E">
          <w:rPr>
            <w:rFonts w:ascii="Times New Roman" w:hAnsi="Times New Roman" w:cs="Times New Roman"/>
            <w:i/>
            <w:iCs/>
            <w:color w:val="0000FF"/>
          </w:rPr>
          <w:t>272</w:t>
        </w:r>
      </w:hyperlink>
      <w:r w:rsidRPr="0046099E">
        <w:rPr>
          <w:rFonts w:ascii="Times New Roman" w:hAnsi="Times New Roman" w:cs="Times New Roman"/>
          <w:i/>
          <w:iCs/>
        </w:rPr>
        <w:t xml:space="preserve"> НК РФ)</w:t>
      </w:r>
    </w:p>
    <w:p w:rsidR="005458FA" w:rsidRPr="0046099E" w:rsidRDefault="005458FA">
      <w:pPr>
        <w:pStyle w:val="ConsPlusNormal"/>
        <w:jc w:val="both"/>
        <w:rPr>
          <w:rFonts w:ascii="Times New Roman" w:hAnsi="Times New Roman" w:cs="Times New Roman"/>
        </w:rPr>
      </w:pPr>
    </w:p>
    <w:p w:rsidR="005458FA" w:rsidRPr="0046099E" w:rsidRDefault="005458FA">
      <w:pPr>
        <w:pStyle w:val="ConsPlusNormal"/>
        <w:ind w:firstLine="540"/>
        <w:jc w:val="both"/>
        <w:rPr>
          <w:rFonts w:ascii="Times New Roman" w:hAnsi="Times New Roman" w:cs="Times New Roman"/>
        </w:rPr>
      </w:pPr>
      <w:r w:rsidRPr="0046099E">
        <w:rPr>
          <w:rFonts w:ascii="Times New Roman" w:hAnsi="Times New Roman" w:cs="Times New Roman"/>
        </w:rPr>
        <w:t xml:space="preserve">1.2. Учет доходов и расходов осуществляется в регистрах налогового учета, разработанных учреждением и приведенных в </w:t>
      </w:r>
      <w:hyperlink w:anchor="Par6045" w:tooltip="Приложение" w:history="1">
        <w:r w:rsidRPr="0046099E">
          <w:rPr>
            <w:rFonts w:ascii="Times New Roman" w:hAnsi="Times New Roman" w:cs="Times New Roman"/>
            <w:color w:val="0000FF"/>
          </w:rPr>
          <w:t>Приложении</w:t>
        </w:r>
      </w:hyperlink>
      <w:r w:rsidRPr="0046099E">
        <w:rPr>
          <w:rFonts w:ascii="Times New Roman" w:hAnsi="Times New Roman" w:cs="Times New Roman"/>
        </w:rPr>
        <w:t xml:space="preserve"> к настоящей Учетной политике.</w:t>
      </w:r>
    </w:p>
    <w:p w:rsidR="005458FA" w:rsidRPr="0046099E" w:rsidRDefault="005458FA">
      <w:pPr>
        <w:pStyle w:val="ConsPlusNormal"/>
        <w:jc w:val="both"/>
        <w:rPr>
          <w:rFonts w:ascii="Times New Roman" w:hAnsi="Times New Roman" w:cs="Times New Roman"/>
        </w:rPr>
      </w:pPr>
    </w:p>
    <w:p w:rsidR="005458FA" w:rsidRPr="0046099E" w:rsidRDefault="005458FA">
      <w:pPr>
        <w:pStyle w:val="ConsPlusNormal"/>
        <w:ind w:firstLine="540"/>
        <w:jc w:val="both"/>
        <w:rPr>
          <w:rFonts w:ascii="Times New Roman" w:hAnsi="Times New Roman" w:cs="Times New Roman"/>
        </w:rPr>
      </w:pPr>
      <w:r w:rsidRPr="0046099E">
        <w:rPr>
          <w:rFonts w:ascii="Times New Roman" w:hAnsi="Times New Roman" w:cs="Times New Roman"/>
        </w:rPr>
        <w:t>1.3. К прямым расходам относятся:</w:t>
      </w:r>
    </w:p>
    <w:p w:rsidR="005458FA" w:rsidRPr="0046099E" w:rsidRDefault="005458FA">
      <w:pPr>
        <w:pStyle w:val="ConsPlusNormal"/>
        <w:ind w:firstLine="540"/>
        <w:jc w:val="both"/>
        <w:rPr>
          <w:rFonts w:ascii="Times New Roman" w:hAnsi="Times New Roman" w:cs="Times New Roman"/>
        </w:rPr>
      </w:pPr>
      <w:r w:rsidRPr="0046099E">
        <w:rPr>
          <w:rFonts w:ascii="Times New Roman" w:hAnsi="Times New Roman" w:cs="Times New Roman"/>
        </w:rPr>
        <w:t>- расходы на оплату труда работников учреждения, (выполнении работы), а также начисления на выплаты по оплате труда;</w:t>
      </w:r>
    </w:p>
    <w:p w:rsidR="005458FA" w:rsidRPr="0046099E" w:rsidRDefault="005458FA">
      <w:pPr>
        <w:pStyle w:val="ConsPlusNormal"/>
        <w:ind w:firstLine="540"/>
        <w:jc w:val="both"/>
        <w:rPr>
          <w:rFonts w:ascii="Times New Roman" w:hAnsi="Times New Roman" w:cs="Times New Roman"/>
        </w:rPr>
      </w:pPr>
      <w:r w:rsidRPr="0046099E">
        <w:rPr>
          <w:rFonts w:ascii="Times New Roman" w:hAnsi="Times New Roman" w:cs="Times New Roman"/>
        </w:rPr>
        <w:t xml:space="preserve">- материальные запасы, определяемые в соответствии с </w:t>
      </w:r>
      <w:hyperlink r:id="rId174" w:tooltip="&quot;Налоговый кодекс Российской Федерации (часть вторая)&quot; от 05.08.2000 N 117-ФЗ (ред. от 15.02.2016)------------ Недействующая редакция{КонсультантПлюс}" w:history="1">
        <w:r w:rsidRPr="0046099E">
          <w:rPr>
            <w:rFonts w:ascii="Times New Roman" w:hAnsi="Times New Roman" w:cs="Times New Roman"/>
            <w:color w:val="0000FF"/>
          </w:rPr>
          <w:t>пп. 1</w:t>
        </w:r>
      </w:hyperlink>
      <w:r w:rsidRPr="0046099E">
        <w:rPr>
          <w:rFonts w:ascii="Times New Roman" w:hAnsi="Times New Roman" w:cs="Times New Roman"/>
        </w:rPr>
        <w:t xml:space="preserve"> и </w:t>
      </w:r>
      <w:hyperlink r:id="rId175" w:tooltip="&quot;Налоговый кодекс Российской Федерации (часть вторая)&quot; от 05.08.2000 N 117-ФЗ (ред. от 15.02.2016)------------ Недействующая редакция{КонсультантПлюс}" w:history="1">
        <w:r w:rsidRPr="0046099E">
          <w:rPr>
            <w:rFonts w:ascii="Times New Roman" w:hAnsi="Times New Roman" w:cs="Times New Roman"/>
            <w:color w:val="0000FF"/>
          </w:rPr>
          <w:t>4 п. 1 ст. 254</w:t>
        </w:r>
      </w:hyperlink>
      <w:r w:rsidRPr="0046099E">
        <w:rPr>
          <w:rFonts w:ascii="Times New Roman" w:hAnsi="Times New Roman" w:cs="Times New Roman"/>
        </w:rPr>
        <w:t xml:space="preserve"> НК РФ;</w:t>
      </w:r>
    </w:p>
    <w:p w:rsidR="005458FA" w:rsidRPr="0046099E" w:rsidRDefault="005458FA">
      <w:pPr>
        <w:pStyle w:val="ConsPlusNormal"/>
        <w:ind w:firstLine="540"/>
        <w:jc w:val="both"/>
        <w:rPr>
          <w:rFonts w:ascii="Times New Roman" w:hAnsi="Times New Roman" w:cs="Times New Roman"/>
        </w:rPr>
      </w:pPr>
      <w:r w:rsidRPr="0046099E">
        <w:rPr>
          <w:rFonts w:ascii="Times New Roman" w:hAnsi="Times New Roman" w:cs="Times New Roman"/>
        </w:rPr>
        <w:t xml:space="preserve">- суммы начисленной амортизации по основным средствам, приобретенным за счет приносящей доход деятельности </w:t>
      </w:r>
      <w:r w:rsidR="0031139B" w:rsidRPr="0046099E">
        <w:rPr>
          <w:rFonts w:ascii="Times New Roman" w:hAnsi="Times New Roman" w:cs="Times New Roman"/>
        </w:rPr>
        <w:t>.</w:t>
      </w:r>
      <w:r w:rsidRPr="0046099E">
        <w:rPr>
          <w:rFonts w:ascii="Times New Roman" w:hAnsi="Times New Roman" w:cs="Times New Roman"/>
          <w:i/>
          <w:iCs/>
        </w:rPr>
        <w:t xml:space="preserve">(Основание: </w:t>
      </w:r>
      <w:hyperlink r:id="rId176" w:tooltip="&quot;Налоговый кодекс Российской Федерации (часть вторая)&quot; от 05.08.2000 N 117-ФЗ (ред. от 15.02.2016)------------ Недействующая редакция{КонсультантПлюс}" w:history="1">
        <w:r w:rsidRPr="0046099E">
          <w:rPr>
            <w:rFonts w:ascii="Times New Roman" w:hAnsi="Times New Roman" w:cs="Times New Roman"/>
            <w:i/>
            <w:iCs/>
            <w:color w:val="0000FF"/>
          </w:rPr>
          <w:t>п. 1 ст. 318</w:t>
        </w:r>
      </w:hyperlink>
      <w:r w:rsidRPr="0046099E">
        <w:rPr>
          <w:rFonts w:ascii="Times New Roman" w:hAnsi="Times New Roman" w:cs="Times New Roman"/>
          <w:i/>
          <w:iCs/>
        </w:rPr>
        <w:t xml:space="preserve"> НК РФ)</w:t>
      </w:r>
    </w:p>
    <w:p w:rsidR="005458FA" w:rsidRPr="0046099E" w:rsidRDefault="005458FA">
      <w:pPr>
        <w:pStyle w:val="ConsPlusNormal"/>
        <w:jc w:val="both"/>
        <w:rPr>
          <w:rFonts w:ascii="Times New Roman" w:hAnsi="Times New Roman" w:cs="Times New Roman"/>
        </w:rPr>
      </w:pPr>
    </w:p>
    <w:p w:rsidR="005458FA" w:rsidRPr="0046099E" w:rsidRDefault="005458FA">
      <w:pPr>
        <w:pStyle w:val="ConsPlusNormal"/>
        <w:ind w:firstLine="540"/>
        <w:jc w:val="both"/>
        <w:rPr>
          <w:rFonts w:ascii="Times New Roman" w:hAnsi="Times New Roman" w:cs="Times New Roman"/>
        </w:rPr>
      </w:pPr>
      <w:r w:rsidRPr="0046099E">
        <w:rPr>
          <w:rFonts w:ascii="Times New Roman" w:hAnsi="Times New Roman" w:cs="Times New Roman"/>
        </w:rPr>
        <w:t>1.4. Прямые расходы, связанные с оказанием услуг, относятся в полном объеме на уменьшение дохода.</w:t>
      </w:r>
    </w:p>
    <w:p w:rsidR="005458FA" w:rsidRPr="0046099E" w:rsidRDefault="005458FA">
      <w:pPr>
        <w:pStyle w:val="ConsPlusNormal"/>
        <w:ind w:firstLine="540"/>
        <w:jc w:val="both"/>
        <w:rPr>
          <w:rFonts w:ascii="Times New Roman" w:hAnsi="Times New Roman" w:cs="Times New Roman"/>
        </w:rPr>
      </w:pPr>
      <w:r w:rsidRPr="0046099E">
        <w:rPr>
          <w:rFonts w:ascii="Times New Roman" w:hAnsi="Times New Roman" w:cs="Times New Roman"/>
          <w:i/>
          <w:iCs/>
        </w:rPr>
        <w:t xml:space="preserve">(Основание: </w:t>
      </w:r>
      <w:hyperlink r:id="rId177" w:tooltip="&quot;Налоговый кодекс Российской Федерации (часть вторая)&quot; от 05.08.2000 N 117-ФЗ (ред. от 15.02.2016)------------ Недействующая редакция{КонсультантПлюс}" w:history="1">
        <w:r w:rsidRPr="0046099E">
          <w:rPr>
            <w:rFonts w:ascii="Times New Roman" w:hAnsi="Times New Roman" w:cs="Times New Roman"/>
            <w:i/>
            <w:iCs/>
            <w:color w:val="0000FF"/>
          </w:rPr>
          <w:t>абз. 3 п. 2 ст. 318</w:t>
        </w:r>
      </w:hyperlink>
      <w:r w:rsidRPr="0046099E">
        <w:rPr>
          <w:rFonts w:ascii="Times New Roman" w:hAnsi="Times New Roman" w:cs="Times New Roman"/>
          <w:i/>
          <w:iCs/>
        </w:rPr>
        <w:t xml:space="preserve"> НК РФ)</w:t>
      </w:r>
    </w:p>
    <w:p w:rsidR="005458FA" w:rsidRPr="0046099E" w:rsidRDefault="005458FA">
      <w:pPr>
        <w:pStyle w:val="ConsPlusNormal"/>
        <w:jc w:val="both"/>
        <w:rPr>
          <w:rFonts w:ascii="Times New Roman" w:hAnsi="Times New Roman" w:cs="Times New Roman"/>
        </w:rPr>
      </w:pPr>
    </w:p>
    <w:p w:rsidR="005458FA" w:rsidRPr="0046099E" w:rsidRDefault="005458FA">
      <w:pPr>
        <w:pStyle w:val="ConsPlusNormal"/>
        <w:ind w:firstLine="540"/>
        <w:jc w:val="both"/>
        <w:rPr>
          <w:rFonts w:ascii="Times New Roman" w:hAnsi="Times New Roman" w:cs="Times New Roman"/>
        </w:rPr>
      </w:pPr>
      <w:r w:rsidRPr="0046099E">
        <w:rPr>
          <w:rFonts w:ascii="Times New Roman" w:hAnsi="Times New Roman" w:cs="Times New Roman"/>
        </w:rPr>
        <w:t>1.5. Амортизируемым имуществом признается имущество со сроком полезного использования более 12 месяцев и первоначальной стоимостью более 100 000 руб., приобретенное за счет средств от приносящей доход деятельности и используемое исключительно в указанной деятельности.</w:t>
      </w:r>
    </w:p>
    <w:p w:rsidR="005458FA" w:rsidRPr="0046099E" w:rsidRDefault="005458FA">
      <w:pPr>
        <w:pStyle w:val="ConsPlusNormal"/>
        <w:ind w:firstLine="540"/>
        <w:jc w:val="both"/>
        <w:rPr>
          <w:rFonts w:ascii="Times New Roman" w:hAnsi="Times New Roman" w:cs="Times New Roman"/>
        </w:rPr>
      </w:pPr>
      <w:r w:rsidRPr="0046099E">
        <w:rPr>
          <w:rFonts w:ascii="Times New Roman" w:hAnsi="Times New Roman" w:cs="Times New Roman"/>
          <w:i/>
          <w:iCs/>
        </w:rPr>
        <w:t xml:space="preserve">(Основание: </w:t>
      </w:r>
      <w:hyperlink r:id="rId178" w:tooltip="&quot;Налоговый кодекс Российской Федерации (часть вторая)&quot; от 05.08.2000 N 117-ФЗ (ред. от 15.02.2016)------------ Недействующая редакция{КонсультантПлюс}" w:history="1">
        <w:r w:rsidRPr="0046099E">
          <w:rPr>
            <w:rFonts w:ascii="Times New Roman" w:hAnsi="Times New Roman" w:cs="Times New Roman"/>
            <w:i/>
            <w:iCs/>
            <w:color w:val="0000FF"/>
          </w:rPr>
          <w:t>п. 1 ст. 252</w:t>
        </w:r>
      </w:hyperlink>
      <w:r w:rsidRPr="0046099E">
        <w:rPr>
          <w:rFonts w:ascii="Times New Roman" w:hAnsi="Times New Roman" w:cs="Times New Roman"/>
          <w:i/>
          <w:iCs/>
        </w:rPr>
        <w:t xml:space="preserve">, </w:t>
      </w:r>
      <w:hyperlink r:id="rId179" w:tooltip="&quot;Налоговый кодекс Российской Федерации (часть вторая)&quot; от 05.08.2000 N 117-ФЗ (ред. от 15.02.2016)------------ Недействующая редакция{КонсультантПлюс}" w:history="1">
        <w:r w:rsidRPr="0046099E">
          <w:rPr>
            <w:rFonts w:ascii="Times New Roman" w:hAnsi="Times New Roman" w:cs="Times New Roman"/>
            <w:i/>
            <w:iCs/>
            <w:color w:val="0000FF"/>
          </w:rPr>
          <w:t>п. 1 ст. 256</w:t>
        </w:r>
      </w:hyperlink>
      <w:r w:rsidRPr="0046099E">
        <w:rPr>
          <w:rFonts w:ascii="Times New Roman" w:hAnsi="Times New Roman" w:cs="Times New Roman"/>
          <w:i/>
          <w:iCs/>
        </w:rPr>
        <w:t xml:space="preserve"> НК РФ)</w:t>
      </w:r>
    </w:p>
    <w:p w:rsidR="005458FA" w:rsidRPr="0046099E" w:rsidRDefault="005458FA">
      <w:pPr>
        <w:pStyle w:val="ConsPlusNormal"/>
        <w:jc w:val="both"/>
        <w:rPr>
          <w:rFonts w:ascii="Times New Roman" w:hAnsi="Times New Roman" w:cs="Times New Roman"/>
        </w:rPr>
      </w:pPr>
    </w:p>
    <w:p w:rsidR="005458FA" w:rsidRPr="0046099E" w:rsidRDefault="005458FA">
      <w:pPr>
        <w:pStyle w:val="ConsPlusNormal"/>
        <w:ind w:firstLine="540"/>
        <w:jc w:val="both"/>
        <w:rPr>
          <w:rFonts w:ascii="Times New Roman" w:hAnsi="Times New Roman" w:cs="Times New Roman"/>
        </w:rPr>
      </w:pPr>
      <w:r w:rsidRPr="0046099E">
        <w:rPr>
          <w:rFonts w:ascii="Times New Roman" w:hAnsi="Times New Roman" w:cs="Times New Roman"/>
        </w:rPr>
        <w:t xml:space="preserve">1.6. Срок полезного использования объекта основных средств определяется комиссией по поступлению и выбытию активов на основании </w:t>
      </w:r>
      <w:hyperlink r:id="rId180" w:tooltip="Постановление Правительства РФ от 01.01.2002 N 1 (ред. от 06.07.2015) &quot;О Классификации основных средств, включаемых в амортизационные группы&quot;{КонсультантПлюс}" w:history="1">
        <w:r w:rsidRPr="0046099E">
          <w:rPr>
            <w:rFonts w:ascii="Times New Roman" w:hAnsi="Times New Roman" w:cs="Times New Roman"/>
            <w:color w:val="0000FF"/>
          </w:rPr>
          <w:t>Классификации</w:t>
        </w:r>
      </w:hyperlink>
      <w:r w:rsidRPr="0046099E">
        <w:rPr>
          <w:rFonts w:ascii="Times New Roman" w:hAnsi="Times New Roman" w:cs="Times New Roman"/>
        </w:rPr>
        <w:t xml:space="preserve"> основных средств, включаемых в амортизационные группы, утвержденной Постановлением Правительства РФ от 01.01.2002 N 1, по максимальным срокам полезного использования, установленным для данного объекта.</w:t>
      </w:r>
    </w:p>
    <w:p w:rsidR="005458FA" w:rsidRPr="0046099E" w:rsidRDefault="005458FA">
      <w:pPr>
        <w:pStyle w:val="ConsPlusNormal"/>
        <w:ind w:firstLine="540"/>
        <w:jc w:val="both"/>
        <w:rPr>
          <w:rFonts w:ascii="Times New Roman" w:hAnsi="Times New Roman" w:cs="Times New Roman"/>
        </w:rPr>
      </w:pPr>
      <w:r w:rsidRPr="0046099E">
        <w:rPr>
          <w:rFonts w:ascii="Times New Roman" w:hAnsi="Times New Roman" w:cs="Times New Roman"/>
        </w:rPr>
        <w:t xml:space="preserve">Для основных средств, не указанных в </w:t>
      </w:r>
      <w:hyperlink r:id="rId181" w:tooltip="Постановление Правительства РФ от 01.01.2002 N 1 (ред. от 06.07.2015) &quot;О Классификации основных средств, включаемых в амортизационные группы&quot;{КонсультантПлюс}" w:history="1">
        <w:r w:rsidRPr="0046099E">
          <w:rPr>
            <w:rFonts w:ascii="Times New Roman" w:hAnsi="Times New Roman" w:cs="Times New Roman"/>
            <w:color w:val="0000FF"/>
          </w:rPr>
          <w:t>Классификации</w:t>
        </w:r>
      </w:hyperlink>
      <w:r w:rsidRPr="0046099E">
        <w:rPr>
          <w:rFonts w:ascii="Times New Roman" w:hAnsi="Times New Roman" w:cs="Times New Roman"/>
        </w:rPr>
        <w:t xml:space="preserve"> основных средств, срок полезного использования устанавливается комиссией в соответствии с техническими условиями или рекомендациями изготовителей.</w:t>
      </w:r>
    </w:p>
    <w:p w:rsidR="005458FA" w:rsidRPr="0046099E" w:rsidRDefault="005458FA">
      <w:pPr>
        <w:pStyle w:val="ConsPlusNormal"/>
        <w:ind w:firstLine="540"/>
        <w:jc w:val="both"/>
        <w:rPr>
          <w:rFonts w:ascii="Times New Roman" w:hAnsi="Times New Roman" w:cs="Times New Roman"/>
        </w:rPr>
      </w:pPr>
      <w:r w:rsidRPr="0046099E">
        <w:rPr>
          <w:rFonts w:ascii="Times New Roman" w:hAnsi="Times New Roman" w:cs="Times New Roman"/>
          <w:i/>
          <w:iCs/>
        </w:rPr>
        <w:t xml:space="preserve">(Основание: </w:t>
      </w:r>
      <w:hyperlink r:id="rId182" w:tooltip="&quot;Налоговый кодекс Российской Федерации (часть вторая)&quot; от 05.08.2000 N 117-ФЗ (ред. от 15.02.2016)------------ Недействующая редакция{КонсультантПлюс}" w:history="1">
        <w:r w:rsidRPr="0046099E">
          <w:rPr>
            <w:rFonts w:ascii="Times New Roman" w:hAnsi="Times New Roman" w:cs="Times New Roman"/>
            <w:i/>
            <w:iCs/>
            <w:color w:val="0000FF"/>
          </w:rPr>
          <w:t>п. п. 1</w:t>
        </w:r>
      </w:hyperlink>
      <w:r w:rsidRPr="0046099E">
        <w:rPr>
          <w:rFonts w:ascii="Times New Roman" w:hAnsi="Times New Roman" w:cs="Times New Roman"/>
          <w:i/>
          <w:iCs/>
        </w:rPr>
        <w:t xml:space="preserve">, </w:t>
      </w:r>
      <w:hyperlink r:id="rId183" w:tooltip="&quot;Налоговый кодекс Российской Федерации (часть вторая)&quot; от 05.08.2000 N 117-ФЗ (ред. от 15.02.2016)------------ Недействующая редакция{КонсультантПлюс}" w:history="1">
        <w:r w:rsidRPr="0046099E">
          <w:rPr>
            <w:rFonts w:ascii="Times New Roman" w:hAnsi="Times New Roman" w:cs="Times New Roman"/>
            <w:i/>
            <w:iCs/>
            <w:color w:val="0000FF"/>
          </w:rPr>
          <w:t>6 ст. 258</w:t>
        </w:r>
      </w:hyperlink>
      <w:r w:rsidRPr="0046099E">
        <w:rPr>
          <w:rFonts w:ascii="Times New Roman" w:hAnsi="Times New Roman" w:cs="Times New Roman"/>
          <w:i/>
          <w:iCs/>
        </w:rPr>
        <w:t xml:space="preserve"> НК РФ)</w:t>
      </w:r>
    </w:p>
    <w:p w:rsidR="005458FA" w:rsidRPr="0046099E" w:rsidRDefault="005458FA">
      <w:pPr>
        <w:pStyle w:val="ConsPlusNormal"/>
        <w:jc w:val="both"/>
        <w:rPr>
          <w:rFonts w:ascii="Times New Roman" w:hAnsi="Times New Roman" w:cs="Times New Roman"/>
        </w:rPr>
      </w:pPr>
    </w:p>
    <w:p w:rsidR="005458FA" w:rsidRPr="0046099E" w:rsidRDefault="005458FA">
      <w:pPr>
        <w:pStyle w:val="ConsPlusNormal"/>
        <w:ind w:firstLine="540"/>
        <w:jc w:val="both"/>
        <w:rPr>
          <w:rFonts w:ascii="Times New Roman" w:hAnsi="Times New Roman" w:cs="Times New Roman"/>
        </w:rPr>
      </w:pPr>
      <w:r w:rsidRPr="0046099E">
        <w:rPr>
          <w:rFonts w:ascii="Times New Roman" w:hAnsi="Times New Roman" w:cs="Times New Roman"/>
        </w:rPr>
        <w:lastRenderedPageBreak/>
        <w:t>1.7. Начисление амортизации по всем объектам амортизируемого имущества производится линейным методом. Амортизация начисляется отдельно по каждому объекту амортизируемого имущества.</w:t>
      </w:r>
    </w:p>
    <w:p w:rsidR="005458FA" w:rsidRPr="0046099E" w:rsidRDefault="005458FA">
      <w:pPr>
        <w:pStyle w:val="ConsPlusNormal"/>
        <w:ind w:firstLine="540"/>
        <w:jc w:val="both"/>
        <w:rPr>
          <w:rFonts w:ascii="Times New Roman" w:hAnsi="Times New Roman" w:cs="Times New Roman"/>
        </w:rPr>
      </w:pPr>
      <w:r w:rsidRPr="0046099E">
        <w:rPr>
          <w:rFonts w:ascii="Times New Roman" w:hAnsi="Times New Roman" w:cs="Times New Roman"/>
          <w:i/>
          <w:iCs/>
        </w:rPr>
        <w:t xml:space="preserve">(Основание: </w:t>
      </w:r>
      <w:hyperlink r:id="rId184" w:tooltip="&quot;Налоговый кодекс Российской Федерации (часть вторая)&quot; от 05.08.2000 N 117-ФЗ (ред. от 15.02.2016)------------ Недействующая редакция{КонсультантПлюс}" w:history="1">
        <w:r w:rsidRPr="0046099E">
          <w:rPr>
            <w:rFonts w:ascii="Times New Roman" w:hAnsi="Times New Roman" w:cs="Times New Roman"/>
            <w:i/>
            <w:iCs/>
            <w:color w:val="0000FF"/>
          </w:rPr>
          <w:t>пп. 1 п. 1</w:t>
        </w:r>
      </w:hyperlink>
      <w:r w:rsidRPr="0046099E">
        <w:rPr>
          <w:rFonts w:ascii="Times New Roman" w:hAnsi="Times New Roman" w:cs="Times New Roman"/>
          <w:i/>
          <w:iCs/>
        </w:rPr>
        <w:t xml:space="preserve">, </w:t>
      </w:r>
      <w:hyperlink r:id="rId185" w:tooltip="&quot;Налоговый кодекс Российской Федерации (часть вторая)&quot; от 05.08.2000 N 117-ФЗ (ред. от 15.02.2016)------------ Недействующая редакция{КонсультантПлюс}" w:history="1">
        <w:r w:rsidRPr="0046099E">
          <w:rPr>
            <w:rFonts w:ascii="Times New Roman" w:hAnsi="Times New Roman" w:cs="Times New Roman"/>
            <w:i/>
            <w:iCs/>
            <w:color w:val="0000FF"/>
          </w:rPr>
          <w:t>п. 3 ст. 259</w:t>
        </w:r>
      </w:hyperlink>
      <w:r w:rsidRPr="0046099E">
        <w:rPr>
          <w:rFonts w:ascii="Times New Roman" w:hAnsi="Times New Roman" w:cs="Times New Roman"/>
          <w:i/>
          <w:iCs/>
        </w:rPr>
        <w:t xml:space="preserve"> НК РФ)</w:t>
      </w:r>
    </w:p>
    <w:p w:rsidR="005458FA" w:rsidRPr="0046099E" w:rsidRDefault="005458FA">
      <w:pPr>
        <w:pStyle w:val="ConsPlusNormal"/>
        <w:jc w:val="both"/>
        <w:rPr>
          <w:rFonts w:ascii="Times New Roman" w:hAnsi="Times New Roman" w:cs="Times New Roman"/>
        </w:rPr>
      </w:pPr>
    </w:p>
    <w:p w:rsidR="005458FA" w:rsidRPr="0046099E" w:rsidRDefault="005458FA">
      <w:pPr>
        <w:pStyle w:val="ConsPlusNormal"/>
        <w:ind w:firstLine="540"/>
        <w:jc w:val="both"/>
        <w:rPr>
          <w:rFonts w:ascii="Times New Roman" w:hAnsi="Times New Roman" w:cs="Times New Roman"/>
        </w:rPr>
      </w:pPr>
      <w:r w:rsidRPr="0046099E">
        <w:rPr>
          <w:rFonts w:ascii="Times New Roman" w:hAnsi="Times New Roman" w:cs="Times New Roman"/>
        </w:rPr>
        <w:t>1.8. По всем объектам амортизируемого имущества амортизация начисляется по основным нормам амортизации без применения повышающих и понижающих коэффициентов.</w:t>
      </w:r>
    </w:p>
    <w:p w:rsidR="005458FA" w:rsidRPr="0046099E" w:rsidRDefault="005458FA">
      <w:pPr>
        <w:pStyle w:val="ConsPlusNormal"/>
        <w:ind w:firstLine="540"/>
        <w:jc w:val="both"/>
        <w:rPr>
          <w:rFonts w:ascii="Times New Roman" w:hAnsi="Times New Roman" w:cs="Times New Roman"/>
        </w:rPr>
      </w:pPr>
      <w:r w:rsidRPr="0046099E">
        <w:rPr>
          <w:rFonts w:ascii="Times New Roman" w:hAnsi="Times New Roman" w:cs="Times New Roman"/>
          <w:i/>
          <w:iCs/>
        </w:rPr>
        <w:t xml:space="preserve">(Основание: </w:t>
      </w:r>
      <w:hyperlink r:id="rId186" w:tooltip="&quot;Налоговый кодекс Российской Федерации (часть вторая)&quot; от 05.08.2000 N 117-ФЗ (ред. от 15.02.2016)------------ Недействующая редакция{КонсультантПлюс}" w:history="1">
        <w:r w:rsidRPr="0046099E">
          <w:rPr>
            <w:rFonts w:ascii="Times New Roman" w:hAnsi="Times New Roman" w:cs="Times New Roman"/>
            <w:i/>
            <w:iCs/>
            <w:color w:val="0000FF"/>
          </w:rPr>
          <w:t>ст. 259.3</w:t>
        </w:r>
      </w:hyperlink>
      <w:r w:rsidRPr="0046099E">
        <w:rPr>
          <w:rFonts w:ascii="Times New Roman" w:hAnsi="Times New Roman" w:cs="Times New Roman"/>
          <w:i/>
          <w:iCs/>
        </w:rPr>
        <w:t xml:space="preserve"> НК РФ)</w:t>
      </w:r>
    </w:p>
    <w:p w:rsidR="005458FA" w:rsidRPr="0046099E" w:rsidRDefault="005458FA">
      <w:pPr>
        <w:pStyle w:val="ConsPlusNormal"/>
        <w:jc w:val="both"/>
        <w:rPr>
          <w:rFonts w:ascii="Times New Roman" w:hAnsi="Times New Roman" w:cs="Times New Roman"/>
        </w:rPr>
      </w:pPr>
    </w:p>
    <w:p w:rsidR="005458FA" w:rsidRPr="0046099E" w:rsidRDefault="005458FA">
      <w:pPr>
        <w:pStyle w:val="ConsPlusNormal"/>
        <w:ind w:firstLine="540"/>
        <w:jc w:val="both"/>
        <w:rPr>
          <w:rFonts w:ascii="Times New Roman" w:hAnsi="Times New Roman" w:cs="Times New Roman"/>
        </w:rPr>
      </w:pPr>
      <w:r w:rsidRPr="0046099E">
        <w:rPr>
          <w:rFonts w:ascii="Times New Roman" w:hAnsi="Times New Roman" w:cs="Times New Roman"/>
        </w:rPr>
        <w:t>1.9. Право по начислению амортизационной премии учреждением не используется.</w:t>
      </w:r>
    </w:p>
    <w:p w:rsidR="005458FA" w:rsidRPr="0046099E" w:rsidRDefault="005458FA">
      <w:pPr>
        <w:pStyle w:val="ConsPlusNormal"/>
        <w:ind w:firstLine="540"/>
        <w:jc w:val="both"/>
        <w:rPr>
          <w:rFonts w:ascii="Times New Roman" w:hAnsi="Times New Roman" w:cs="Times New Roman"/>
        </w:rPr>
      </w:pPr>
      <w:r w:rsidRPr="0046099E">
        <w:rPr>
          <w:rFonts w:ascii="Times New Roman" w:hAnsi="Times New Roman" w:cs="Times New Roman"/>
          <w:i/>
          <w:iCs/>
        </w:rPr>
        <w:t xml:space="preserve">(Основание: </w:t>
      </w:r>
      <w:hyperlink r:id="rId187" w:tooltip="&quot;Налоговый кодекс Российской Федерации (часть вторая)&quot; от 05.08.2000 N 117-ФЗ (ред. от 15.02.2016)------------ Недействующая редакция{КонсультантПлюс}" w:history="1">
        <w:r w:rsidRPr="0046099E">
          <w:rPr>
            <w:rFonts w:ascii="Times New Roman" w:hAnsi="Times New Roman" w:cs="Times New Roman"/>
            <w:i/>
            <w:iCs/>
            <w:color w:val="0000FF"/>
          </w:rPr>
          <w:t>п. 9 ст. 258</w:t>
        </w:r>
      </w:hyperlink>
      <w:r w:rsidRPr="0046099E">
        <w:rPr>
          <w:rFonts w:ascii="Times New Roman" w:hAnsi="Times New Roman" w:cs="Times New Roman"/>
          <w:i/>
          <w:iCs/>
        </w:rPr>
        <w:t xml:space="preserve"> НК РФ)</w:t>
      </w:r>
    </w:p>
    <w:p w:rsidR="005458FA" w:rsidRPr="0046099E" w:rsidRDefault="005458FA">
      <w:pPr>
        <w:pStyle w:val="ConsPlusNormal"/>
        <w:jc w:val="both"/>
        <w:rPr>
          <w:rFonts w:ascii="Times New Roman" w:hAnsi="Times New Roman" w:cs="Times New Roman"/>
        </w:rPr>
      </w:pPr>
    </w:p>
    <w:p w:rsidR="005458FA" w:rsidRPr="0046099E" w:rsidRDefault="005458FA">
      <w:pPr>
        <w:pStyle w:val="ConsPlusNormal"/>
        <w:ind w:firstLine="540"/>
        <w:jc w:val="both"/>
        <w:rPr>
          <w:rFonts w:ascii="Times New Roman" w:hAnsi="Times New Roman" w:cs="Times New Roman"/>
        </w:rPr>
      </w:pPr>
      <w:r w:rsidRPr="0046099E">
        <w:rPr>
          <w:rFonts w:ascii="Times New Roman" w:hAnsi="Times New Roman" w:cs="Times New Roman"/>
        </w:rPr>
        <w:t>1.10. По приобретаемым основным средствам, бывшим в эксплуатации, норма амортизации определяется с учетом срока эксплуатации имущества предыдущими собственниками.</w:t>
      </w:r>
    </w:p>
    <w:p w:rsidR="005458FA" w:rsidRPr="0046099E" w:rsidRDefault="005458FA">
      <w:pPr>
        <w:pStyle w:val="ConsPlusNormal"/>
        <w:ind w:firstLine="540"/>
        <w:jc w:val="both"/>
        <w:rPr>
          <w:rFonts w:ascii="Times New Roman" w:hAnsi="Times New Roman" w:cs="Times New Roman"/>
        </w:rPr>
      </w:pPr>
      <w:r w:rsidRPr="0046099E">
        <w:rPr>
          <w:rFonts w:ascii="Times New Roman" w:hAnsi="Times New Roman" w:cs="Times New Roman"/>
          <w:i/>
          <w:iCs/>
        </w:rPr>
        <w:t xml:space="preserve">(Основание: </w:t>
      </w:r>
      <w:hyperlink r:id="rId188" w:tooltip="&quot;Налоговый кодекс Российской Федерации (часть вторая)&quot; от 05.08.2000 N 117-ФЗ (ред. от 15.02.2016)------------ Недействующая редакция{КонсультантПлюс}" w:history="1">
        <w:r w:rsidRPr="0046099E">
          <w:rPr>
            <w:rFonts w:ascii="Times New Roman" w:hAnsi="Times New Roman" w:cs="Times New Roman"/>
            <w:i/>
            <w:iCs/>
            <w:color w:val="0000FF"/>
          </w:rPr>
          <w:t>п. 7 ст. 258</w:t>
        </w:r>
      </w:hyperlink>
      <w:r w:rsidRPr="0046099E">
        <w:rPr>
          <w:rFonts w:ascii="Times New Roman" w:hAnsi="Times New Roman" w:cs="Times New Roman"/>
          <w:i/>
          <w:iCs/>
        </w:rPr>
        <w:t xml:space="preserve"> НК РФ)</w:t>
      </w:r>
    </w:p>
    <w:p w:rsidR="005458FA" w:rsidRPr="0046099E" w:rsidRDefault="005458FA">
      <w:pPr>
        <w:pStyle w:val="ConsPlusNormal"/>
        <w:jc w:val="both"/>
        <w:rPr>
          <w:rFonts w:ascii="Times New Roman" w:hAnsi="Times New Roman" w:cs="Times New Roman"/>
        </w:rPr>
      </w:pPr>
    </w:p>
    <w:p w:rsidR="005458FA" w:rsidRPr="0046099E" w:rsidRDefault="005458FA">
      <w:pPr>
        <w:pStyle w:val="ConsPlusNormal"/>
        <w:ind w:firstLine="540"/>
        <w:jc w:val="both"/>
        <w:rPr>
          <w:rFonts w:ascii="Times New Roman" w:hAnsi="Times New Roman" w:cs="Times New Roman"/>
        </w:rPr>
      </w:pPr>
      <w:r w:rsidRPr="0046099E">
        <w:rPr>
          <w:rFonts w:ascii="Times New Roman" w:hAnsi="Times New Roman" w:cs="Times New Roman"/>
        </w:rPr>
        <w:t>1.11. В случае реконструкции, модернизации, технического перевооружения увеличение срока полезного использования не производится.</w:t>
      </w:r>
    </w:p>
    <w:p w:rsidR="005458FA" w:rsidRPr="0046099E" w:rsidRDefault="005458FA">
      <w:pPr>
        <w:pStyle w:val="ConsPlusNormal"/>
        <w:ind w:firstLine="540"/>
        <w:jc w:val="both"/>
        <w:rPr>
          <w:rFonts w:ascii="Times New Roman" w:hAnsi="Times New Roman" w:cs="Times New Roman"/>
        </w:rPr>
      </w:pPr>
      <w:r w:rsidRPr="0046099E">
        <w:rPr>
          <w:rFonts w:ascii="Times New Roman" w:hAnsi="Times New Roman" w:cs="Times New Roman"/>
          <w:i/>
          <w:iCs/>
        </w:rPr>
        <w:t xml:space="preserve">(Основание: </w:t>
      </w:r>
      <w:hyperlink r:id="rId189" w:tooltip="&quot;Налоговый кодекс Российской Федерации (часть вторая)&quot; от 05.08.2000 N 117-ФЗ (ред. от 15.02.2016)------------ Недействующая редакция{КонсультантПлюс}" w:history="1">
        <w:r w:rsidRPr="0046099E">
          <w:rPr>
            <w:rFonts w:ascii="Times New Roman" w:hAnsi="Times New Roman" w:cs="Times New Roman"/>
            <w:i/>
            <w:iCs/>
            <w:color w:val="0000FF"/>
          </w:rPr>
          <w:t>п. 1 ст. 258</w:t>
        </w:r>
      </w:hyperlink>
      <w:r w:rsidRPr="0046099E">
        <w:rPr>
          <w:rFonts w:ascii="Times New Roman" w:hAnsi="Times New Roman" w:cs="Times New Roman"/>
          <w:i/>
          <w:iCs/>
        </w:rPr>
        <w:t xml:space="preserve"> НК РФ)</w:t>
      </w:r>
    </w:p>
    <w:p w:rsidR="005458FA" w:rsidRPr="0046099E" w:rsidRDefault="005458FA">
      <w:pPr>
        <w:pStyle w:val="ConsPlusNormal"/>
        <w:jc w:val="both"/>
        <w:rPr>
          <w:rFonts w:ascii="Times New Roman" w:hAnsi="Times New Roman" w:cs="Times New Roman"/>
        </w:rPr>
      </w:pPr>
    </w:p>
    <w:p w:rsidR="005458FA" w:rsidRPr="0046099E" w:rsidRDefault="005458FA">
      <w:pPr>
        <w:pStyle w:val="ConsPlusNormal"/>
        <w:ind w:firstLine="540"/>
        <w:jc w:val="both"/>
        <w:rPr>
          <w:rFonts w:ascii="Times New Roman" w:hAnsi="Times New Roman" w:cs="Times New Roman"/>
        </w:rPr>
      </w:pPr>
      <w:r w:rsidRPr="0046099E">
        <w:rPr>
          <w:rFonts w:ascii="Times New Roman" w:hAnsi="Times New Roman" w:cs="Times New Roman"/>
        </w:rPr>
        <w:t>1.12. Расходы на капитальный и текущий ремонт основных средств признаются единовременно в качестве прочих расходов, связанных с производством, в том отчетном (налоговом) периоде, в котором они были осуществлены, в размере фактических затрат на основании актов выполненных работ.</w:t>
      </w:r>
    </w:p>
    <w:p w:rsidR="005458FA" w:rsidRPr="0046099E" w:rsidRDefault="005458FA">
      <w:pPr>
        <w:pStyle w:val="ConsPlusNormal"/>
        <w:ind w:firstLine="540"/>
        <w:jc w:val="both"/>
        <w:rPr>
          <w:rFonts w:ascii="Times New Roman" w:hAnsi="Times New Roman" w:cs="Times New Roman"/>
        </w:rPr>
      </w:pPr>
      <w:r w:rsidRPr="0046099E">
        <w:rPr>
          <w:rFonts w:ascii="Times New Roman" w:hAnsi="Times New Roman" w:cs="Times New Roman"/>
          <w:i/>
          <w:iCs/>
        </w:rPr>
        <w:t xml:space="preserve">(Основание: </w:t>
      </w:r>
      <w:hyperlink r:id="rId190" w:tooltip="&quot;Налоговый кодекс Российской Федерации (часть вторая)&quot; от 05.08.2000 N 117-ФЗ (ред. от 15.02.2016)------------ Недействующая редакция{КонсультантПлюс}" w:history="1">
        <w:r w:rsidRPr="0046099E">
          <w:rPr>
            <w:rFonts w:ascii="Times New Roman" w:hAnsi="Times New Roman" w:cs="Times New Roman"/>
            <w:i/>
            <w:iCs/>
            <w:color w:val="0000FF"/>
          </w:rPr>
          <w:t>п. 1 ст. 260</w:t>
        </w:r>
      </w:hyperlink>
      <w:r w:rsidRPr="0046099E">
        <w:rPr>
          <w:rFonts w:ascii="Times New Roman" w:hAnsi="Times New Roman" w:cs="Times New Roman"/>
          <w:i/>
          <w:iCs/>
        </w:rPr>
        <w:t xml:space="preserve">, </w:t>
      </w:r>
      <w:hyperlink r:id="rId191" w:tooltip="&quot;Налоговый кодекс Российской Федерации (часть вторая)&quot; от 05.08.2000 N 117-ФЗ (ред. от 15.02.2016)------------ Недействующая редакция{КонсультантПлюс}" w:history="1">
        <w:r w:rsidRPr="0046099E">
          <w:rPr>
            <w:rFonts w:ascii="Times New Roman" w:hAnsi="Times New Roman" w:cs="Times New Roman"/>
            <w:i/>
            <w:iCs/>
            <w:color w:val="0000FF"/>
          </w:rPr>
          <w:t>п. 5 ст. 272</w:t>
        </w:r>
      </w:hyperlink>
      <w:r w:rsidRPr="0046099E">
        <w:rPr>
          <w:rFonts w:ascii="Times New Roman" w:hAnsi="Times New Roman" w:cs="Times New Roman"/>
          <w:i/>
          <w:iCs/>
        </w:rPr>
        <w:t xml:space="preserve"> НК РФ)</w:t>
      </w:r>
    </w:p>
    <w:p w:rsidR="005458FA" w:rsidRPr="0046099E" w:rsidRDefault="005458FA">
      <w:pPr>
        <w:pStyle w:val="ConsPlusNormal"/>
        <w:jc w:val="both"/>
        <w:rPr>
          <w:rFonts w:ascii="Times New Roman" w:hAnsi="Times New Roman" w:cs="Times New Roman"/>
        </w:rPr>
      </w:pPr>
    </w:p>
    <w:p w:rsidR="005458FA" w:rsidRPr="0046099E" w:rsidRDefault="005458FA">
      <w:pPr>
        <w:pStyle w:val="ConsPlusNormal"/>
        <w:ind w:firstLine="540"/>
        <w:jc w:val="both"/>
        <w:rPr>
          <w:rFonts w:ascii="Times New Roman" w:hAnsi="Times New Roman" w:cs="Times New Roman"/>
        </w:rPr>
      </w:pPr>
      <w:r w:rsidRPr="0046099E">
        <w:rPr>
          <w:rFonts w:ascii="Times New Roman" w:hAnsi="Times New Roman" w:cs="Times New Roman"/>
        </w:rPr>
        <w:t>1.13. При определении размера материальных расходов при списании материалов, используемых при оказании услуг, выполнении работ, применяется метод оценки по средней стоимости.</w:t>
      </w:r>
    </w:p>
    <w:p w:rsidR="005458FA" w:rsidRPr="0046099E" w:rsidRDefault="005458FA">
      <w:pPr>
        <w:pStyle w:val="ConsPlusNormal"/>
        <w:ind w:firstLine="540"/>
        <w:jc w:val="both"/>
        <w:rPr>
          <w:rFonts w:ascii="Times New Roman" w:hAnsi="Times New Roman" w:cs="Times New Roman"/>
        </w:rPr>
      </w:pPr>
      <w:r w:rsidRPr="0046099E">
        <w:rPr>
          <w:rFonts w:ascii="Times New Roman" w:hAnsi="Times New Roman" w:cs="Times New Roman"/>
          <w:i/>
          <w:iCs/>
        </w:rPr>
        <w:t xml:space="preserve">(Основание: </w:t>
      </w:r>
      <w:hyperlink r:id="rId192" w:tooltip="&quot;Налоговый кодекс Российской Федерации (часть вторая)&quot; от 05.08.2000 N 117-ФЗ (ред. от 15.02.2016)------------ Недействующая редакция{КонсультантПлюс}" w:history="1">
        <w:r w:rsidRPr="0046099E">
          <w:rPr>
            <w:rFonts w:ascii="Times New Roman" w:hAnsi="Times New Roman" w:cs="Times New Roman"/>
            <w:i/>
            <w:iCs/>
            <w:color w:val="0000FF"/>
          </w:rPr>
          <w:t>п. 8 ст. 254</w:t>
        </w:r>
      </w:hyperlink>
      <w:r w:rsidRPr="0046099E">
        <w:rPr>
          <w:rFonts w:ascii="Times New Roman" w:hAnsi="Times New Roman" w:cs="Times New Roman"/>
          <w:i/>
          <w:iCs/>
        </w:rPr>
        <w:t xml:space="preserve"> НК РФ)</w:t>
      </w:r>
    </w:p>
    <w:p w:rsidR="005458FA" w:rsidRPr="0046099E" w:rsidRDefault="005458FA">
      <w:pPr>
        <w:pStyle w:val="ConsPlusNormal"/>
        <w:jc w:val="both"/>
        <w:rPr>
          <w:rFonts w:ascii="Times New Roman" w:hAnsi="Times New Roman" w:cs="Times New Roman"/>
        </w:rPr>
      </w:pPr>
    </w:p>
    <w:p w:rsidR="005458FA" w:rsidRPr="0046099E" w:rsidRDefault="005458FA">
      <w:pPr>
        <w:pStyle w:val="ConsPlusNormal"/>
        <w:ind w:firstLine="540"/>
        <w:jc w:val="both"/>
        <w:rPr>
          <w:rFonts w:ascii="Times New Roman" w:hAnsi="Times New Roman" w:cs="Times New Roman"/>
        </w:rPr>
      </w:pPr>
      <w:r w:rsidRPr="0046099E">
        <w:rPr>
          <w:rFonts w:ascii="Times New Roman" w:hAnsi="Times New Roman" w:cs="Times New Roman"/>
        </w:rPr>
        <w:t>1.14. Если транспортно-заготовительные расходы, включаемые в стоимость материалов, связаны с приобретением различных видов (партий, групп) запасов, то такие расходы предварительно распределяются пропорционально стоимости приобретения отдельных видов (партий, групп) материальных запасов.</w:t>
      </w:r>
    </w:p>
    <w:p w:rsidR="005458FA" w:rsidRPr="0046099E" w:rsidRDefault="005458FA">
      <w:pPr>
        <w:pStyle w:val="ConsPlusNormal"/>
        <w:ind w:firstLine="540"/>
        <w:jc w:val="both"/>
        <w:rPr>
          <w:rFonts w:ascii="Times New Roman" w:hAnsi="Times New Roman" w:cs="Times New Roman"/>
        </w:rPr>
      </w:pPr>
      <w:r w:rsidRPr="0046099E">
        <w:rPr>
          <w:rFonts w:ascii="Times New Roman" w:hAnsi="Times New Roman" w:cs="Times New Roman"/>
          <w:i/>
          <w:iCs/>
        </w:rPr>
        <w:t xml:space="preserve">(Основание: </w:t>
      </w:r>
      <w:hyperlink r:id="rId193" w:tooltip="&quot;Налоговый кодекс Российской Федерации (часть вторая)&quot; от 05.08.2000 N 117-ФЗ (ред. от 15.02.2016)------------ Недействующая редакция{КонсультантПлюс}" w:history="1">
        <w:r w:rsidRPr="0046099E">
          <w:rPr>
            <w:rFonts w:ascii="Times New Roman" w:hAnsi="Times New Roman" w:cs="Times New Roman"/>
            <w:i/>
            <w:iCs/>
            <w:color w:val="0000FF"/>
          </w:rPr>
          <w:t>ст. 254</w:t>
        </w:r>
      </w:hyperlink>
      <w:r w:rsidRPr="0046099E">
        <w:rPr>
          <w:rFonts w:ascii="Times New Roman" w:hAnsi="Times New Roman" w:cs="Times New Roman"/>
          <w:i/>
          <w:iCs/>
        </w:rPr>
        <w:t xml:space="preserve"> НК РФ)</w:t>
      </w:r>
    </w:p>
    <w:p w:rsidR="005458FA" w:rsidRPr="0046099E" w:rsidRDefault="005458FA">
      <w:pPr>
        <w:pStyle w:val="ConsPlusNormal"/>
        <w:jc w:val="both"/>
        <w:rPr>
          <w:rFonts w:ascii="Times New Roman" w:hAnsi="Times New Roman" w:cs="Times New Roman"/>
        </w:rPr>
      </w:pPr>
    </w:p>
    <w:p w:rsidR="005458FA" w:rsidRPr="0046099E" w:rsidRDefault="005458FA">
      <w:pPr>
        <w:pStyle w:val="ConsPlusNormal"/>
        <w:ind w:firstLine="540"/>
        <w:jc w:val="both"/>
        <w:rPr>
          <w:rFonts w:ascii="Times New Roman" w:hAnsi="Times New Roman" w:cs="Times New Roman"/>
        </w:rPr>
      </w:pPr>
      <w:r w:rsidRPr="0046099E">
        <w:rPr>
          <w:rFonts w:ascii="Times New Roman" w:hAnsi="Times New Roman" w:cs="Times New Roman"/>
        </w:rPr>
        <w:t>1.15. Расходы на оплату труда включают начисления работникам, предусмотренные нормами законодательства, трудовыми договорами, положением об оплате труда, положением о премировании.</w:t>
      </w:r>
    </w:p>
    <w:p w:rsidR="005458FA" w:rsidRPr="0046099E" w:rsidRDefault="005458FA">
      <w:pPr>
        <w:pStyle w:val="ConsPlusNormal"/>
        <w:ind w:firstLine="540"/>
        <w:jc w:val="both"/>
        <w:rPr>
          <w:rFonts w:ascii="Times New Roman" w:hAnsi="Times New Roman" w:cs="Times New Roman"/>
        </w:rPr>
      </w:pPr>
      <w:r w:rsidRPr="0046099E">
        <w:rPr>
          <w:rFonts w:ascii="Times New Roman" w:hAnsi="Times New Roman" w:cs="Times New Roman"/>
          <w:i/>
          <w:iCs/>
        </w:rPr>
        <w:t xml:space="preserve">(Основание: </w:t>
      </w:r>
      <w:hyperlink r:id="rId194" w:tooltip="&quot;Налоговый кодекс Российской Федерации (часть вторая)&quot; от 05.08.2000 N 117-ФЗ (ред. от 15.02.2016)------------ Недействующая редакция{КонсультантПлюс}" w:history="1">
        <w:r w:rsidRPr="0046099E">
          <w:rPr>
            <w:rFonts w:ascii="Times New Roman" w:hAnsi="Times New Roman" w:cs="Times New Roman"/>
            <w:i/>
            <w:iCs/>
            <w:color w:val="0000FF"/>
          </w:rPr>
          <w:t>ст. 255</w:t>
        </w:r>
      </w:hyperlink>
      <w:r w:rsidRPr="0046099E">
        <w:rPr>
          <w:rFonts w:ascii="Times New Roman" w:hAnsi="Times New Roman" w:cs="Times New Roman"/>
          <w:i/>
          <w:iCs/>
        </w:rPr>
        <w:t xml:space="preserve"> НК РФ)</w:t>
      </w:r>
    </w:p>
    <w:p w:rsidR="005458FA" w:rsidRPr="0046099E" w:rsidRDefault="005458FA">
      <w:pPr>
        <w:pStyle w:val="ConsPlusNormal"/>
        <w:jc w:val="both"/>
        <w:rPr>
          <w:rFonts w:ascii="Times New Roman" w:hAnsi="Times New Roman" w:cs="Times New Roman"/>
        </w:rPr>
      </w:pPr>
    </w:p>
    <w:p w:rsidR="005458FA" w:rsidRPr="0046099E" w:rsidRDefault="005458FA">
      <w:pPr>
        <w:pStyle w:val="ConsPlusNormal"/>
        <w:ind w:firstLine="540"/>
        <w:jc w:val="both"/>
        <w:rPr>
          <w:rFonts w:ascii="Times New Roman" w:hAnsi="Times New Roman" w:cs="Times New Roman"/>
        </w:rPr>
      </w:pPr>
      <w:r w:rsidRPr="0046099E">
        <w:rPr>
          <w:rFonts w:ascii="Times New Roman" w:hAnsi="Times New Roman" w:cs="Times New Roman"/>
        </w:rPr>
        <w:t xml:space="preserve">1.16. Затраты на мобильную связь в составе расходов учитываются согласно установленным лимитам. Перечень лиц, которым в силу исполняемых ими обязанностей необходимо использование сотовой связи, а также суммы утвержденных лимитов установлены </w:t>
      </w:r>
      <w:hyperlink w:anchor="Par5409" w:tooltip="Суммы утвержденных лимитов по мобильной связи" w:history="1">
        <w:r w:rsidRPr="0046099E">
          <w:rPr>
            <w:rFonts w:ascii="Times New Roman" w:hAnsi="Times New Roman" w:cs="Times New Roman"/>
            <w:color w:val="0000FF"/>
          </w:rPr>
          <w:t>Приложением N 16</w:t>
        </w:r>
      </w:hyperlink>
      <w:r w:rsidRPr="0046099E">
        <w:rPr>
          <w:rFonts w:ascii="Times New Roman" w:hAnsi="Times New Roman" w:cs="Times New Roman"/>
        </w:rPr>
        <w:t xml:space="preserve"> к Учетной политике учреждения.</w:t>
      </w:r>
    </w:p>
    <w:p w:rsidR="005458FA" w:rsidRPr="0046099E" w:rsidRDefault="005458FA">
      <w:pPr>
        <w:pStyle w:val="ConsPlusNormal"/>
        <w:ind w:firstLine="540"/>
        <w:jc w:val="both"/>
        <w:rPr>
          <w:rFonts w:ascii="Times New Roman" w:hAnsi="Times New Roman" w:cs="Times New Roman"/>
        </w:rPr>
      </w:pPr>
      <w:r w:rsidRPr="0046099E">
        <w:rPr>
          <w:rFonts w:ascii="Times New Roman" w:hAnsi="Times New Roman" w:cs="Times New Roman"/>
          <w:i/>
          <w:iCs/>
        </w:rPr>
        <w:t xml:space="preserve">(Основание: </w:t>
      </w:r>
      <w:hyperlink r:id="rId195" w:tooltip="&quot;Налоговый кодекс Российской Федерации (часть вторая)&quot; от 05.08.2000 N 117-ФЗ (ред. от 15.02.2016)------------ Недействующая редакция{КонсультантПлюс}" w:history="1">
        <w:r w:rsidRPr="0046099E">
          <w:rPr>
            <w:rFonts w:ascii="Times New Roman" w:hAnsi="Times New Roman" w:cs="Times New Roman"/>
            <w:i/>
            <w:iCs/>
            <w:color w:val="0000FF"/>
          </w:rPr>
          <w:t>пп. 25 п. 1 ст. 264</w:t>
        </w:r>
      </w:hyperlink>
      <w:r w:rsidRPr="0046099E">
        <w:rPr>
          <w:rFonts w:ascii="Times New Roman" w:hAnsi="Times New Roman" w:cs="Times New Roman"/>
          <w:i/>
          <w:iCs/>
        </w:rPr>
        <w:t xml:space="preserve"> НК РФ, Письма Минфина России от 23.06.2011 </w:t>
      </w:r>
      <w:hyperlink r:id="rId196" w:tooltip="Вопрос: О порядке учета расходов на мобильную связь по безлимитному тарифу в целях налога на прибыль. (Письмо Минфина РФ от 23.06.2011 N 03-03-06/1/378){КонсультантПлюс}" w:history="1">
        <w:r w:rsidRPr="0046099E">
          <w:rPr>
            <w:rFonts w:ascii="Times New Roman" w:hAnsi="Times New Roman" w:cs="Times New Roman"/>
            <w:i/>
            <w:iCs/>
            <w:color w:val="0000FF"/>
          </w:rPr>
          <w:t>N 03-03-06/1/378</w:t>
        </w:r>
      </w:hyperlink>
      <w:r w:rsidRPr="0046099E">
        <w:rPr>
          <w:rFonts w:ascii="Times New Roman" w:hAnsi="Times New Roman" w:cs="Times New Roman"/>
          <w:i/>
          <w:iCs/>
        </w:rPr>
        <w:t xml:space="preserve">, от 13.10.2010 </w:t>
      </w:r>
      <w:hyperlink r:id="rId197" w:tooltip="Вопрос: ...Руководитель подразделения организации находился в другом городе или за границей без приказа на командировку. Организация относит на расходы оплату его сотовой связи (роуминга) на основании утвержденного перечня должностных лиц, которым необходимо пользоваться сотовой связью; договора с оператором связи; приказа об использовании сотовой связи в пределах лимита; детализированного отчета оператора. 1. Правомерно ли расходы на оплату услуг связи работникам, указанным в перечне, учесть в целях налога{КонсультантПлюс}" w:history="1">
        <w:r w:rsidRPr="0046099E">
          <w:rPr>
            <w:rFonts w:ascii="Times New Roman" w:hAnsi="Times New Roman" w:cs="Times New Roman"/>
            <w:i/>
            <w:iCs/>
            <w:color w:val="0000FF"/>
          </w:rPr>
          <w:t>N 03-03-06/2/178</w:t>
        </w:r>
      </w:hyperlink>
      <w:r w:rsidRPr="0046099E">
        <w:rPr>
          <w:rFonts w:ascii="Times New Roman" w:hAnsi="Times New Roman" w:cs="Times New Roman"/>
          <w:i/>
          <w:iCs/>
        </w:rPr>
        <w:t>)</w:t>
      </w:r>
    </w:p>
    <w:p w:rsidR="005458FA" w:rsidRPr="0046099E" w:rsidRDefault="005458FA">
      <w:pPr>
        <w:pStyle w:val="ConsPlusNormal"/>
        <w:jc w:val="both"/>
        <w:rPr>
          <w:rFonts w:ascii="Times New Roman" w:hAnsi="Times New Roman" w:cs="Times New Roman"/>
        </w:rPr>
      </w:pPr>
    </w:p>
    <w:p w:rsidR="005458FA" w:rsidRPr="0046099E" w:rsidRDefault="005458FA">
      <w:pPr>
        <w:pStyle w:val="ConsPlusNormal"/>
        <w:ind w:firstLine="540"/>
        <w:jc w:val="both"/>
        <w:rPr>
          <w:rFonts w:ascii="Times New Roman" w:hAnsi="Times New Roman" w:cs="Times New Roman"/>
        </w:rPr>
      </w:pPr>
      <w:r w:rsidRPr="0046099E">
        <w:rPr>
          <w:rFonts w:ascii="Times New Roman" w:hAnsi="Times New Roman" w:cs="Times New Roman"/>
        </w:rPr>
        <w:t>1.17. В учреждении не создаются резервы для целей налогообложения.</w:t>
      </w:r>
    </w:p>
    <w:p w:rsidR="005458FA" w:rsidRPr="0046099E" w:rsidRDefault="005458FA">
      <w:pPr>
        <w:pStyle w:val="ConsPlusNormal"/>
        <w:jc w:val="both"/>
        <w:rPr>
          <w:rFonts w:ascii="Times New Roman" w:hAnsi="Times New Roman" w:cs="Times New Roman"/>
        </w:rPr>
      </w:pPr>
    </w:p>
    <w:p w:rsidR="005458FA" w:rsidRPr="0046099E" w:rsidRDefault="005458FA">
      <w:pPr>
        <w:pStyle w:val="ConsPlusNormal"/>
        <w:ind w:firstLine="540"/>
        <w:jc w:val="both"/>
        <w:rPr>
          <w:rFonts w:ascii="Times New Roman" w:hAnsi="Times New Roman" w:cs="Times New Roman"/>
        </w:rPr>
      </w:pPr>
      <w:r w:rsidRPr="0046099E">
        <w:rPr>
          <w:rFonts w:ascii="Times New Roman" w:hAnsi="Times New Roman" w:cs="Times New Roman"/>
        </w:rPr>
        <w:t>1.18. Отчетными периодами по налогу на прибыль признаются первый квартал, полугодие и девять месяцев календарного года.</w:t>
      </w:r>
    </w:p>
    <w:p w:rsidR="005458FA" w:rsidRPr="0046099E" w:rsidRDefault="005458FA">
      <w:pPr>
        <w:pStyle w:val="ConsPlusNormal"/>
        <w:ind w:firstLine="540"/>
        <w:jc w:val="both"/>
        <w:rPr>
          <w:rFonts w:ascii="Times New Roman" w:hAnsi="Times New Roman" w:cs="Times New Roman"/>
        </w:rPr>
      </w:pPr>
      <w:r w:rsidRPr="0046099E">
        <w:rPr>
          <w:rFonts w:ascii="Times New Roman" w:hAnsi="Times New Roman" w:cs="Times New Roman"/>
          <w:i/>
          <w:iCs/>
        </w:rPr>
        <w:t xml:space="preserve">(Основание: </w:t>
      </w:r>
      <w:hyperlink r:id="rId198" w:tooltip="&quot;Налоговый кодекс Российской Федерации (часть вторая)&quot; от 05.08.2000 N 117-ФЗ (ред. от 15.02.2016)------------ Недействующая редакция{КонсультантПлюс}" w:history="1">
        <w:r w:rsidRPr="0046099E">
          <w:rPr>
            <w:rFonts w:ascii="Times New Roman" w:hAnsi="Times New Roman" w:cs="Times New Roman"/>
            <w:i/>
            <w:iCs/>
            <w:color w:val="0000FF"/>
          </w:rPr>
          <w:t>п. 2 ст. 285</w:t>
        </w:r>
      </w:hyperlink>
      <w:r w:rsidRPr="0046099E">
        <w:rPr>
          <w:rFonts w:ascii="Times New Roman" w:hAnsi="Times New Roman" w:cs="Times New Roman"/>
          <w:i/>
          <w:iCs/>
        </w:rPr>
        <w:t xml:space="preserve"> НК РФ)</w:t>
      </w:r>
    </w:p>
    <w:p w:rsidR="005458FA" w:rsidRPr="0046099E" w:rsidRDefault="005458FA">
      <w:pPr>
        <w:pStyle w:val="ConsPlusNormal"/>
        <w:jc w:val="both"/>
        <w:rPr>
          <w:rFonts w:ascii="Times New Roman" w:hAnsi="Times New Roman" w:cs="Times New Roman"/>
        </w:rPr>
      </w:pPr>
    </w:p>
    <w:p w:rsidR="005458FA" w:rsidRPr="0046099E" w:rsidRDefault="005458FA">
      <w:pPr>
        <w:pStyle w:val="ConsPlusNormal"/>
        <w:jc w:val="center"/>
        <w:outlineLvl w:val="2"/>
        <w:rPr>
          <w:rFonts w:ascii="Times New Roman" w:hAnsi="Times New Roman" w:cs="Times New Roman"/>
        </w:rPr>
      </w:pPr>
      <w:bookmarkStart w:id="15" w:name="Par5984"/>
      <w:bookmarkEnd w:id="15"/>
      <w:r w:rsidRPr="0046099E">
        <w:rPr>
          <w:rFonts w:ascii="Times New Roman" w:hAnsi="Times New Roman" w:cs="Times New Roman"/>
          <w:b/>
          <w:bCs/>
        </w:rPr>
        <w:t>2. Налог на добавленную стоимость (НДС)</w:t>
      </w:r>
    </w:p>
    <w:p w:rsidR="005458FA" w:rsidRPr="0046099E" w:rsidRDefault="005458FA">
      <w:pPr>
        <w:pStyle w:val="ConsPlusNormal"/>
        <w:ind w:firstLine="540"/>
        <w:jc w:val="both"/>
        <w:rPr>
          <w:rFonts w:ascii="Times New Roman" w:hAnsi="Times New Roman" w:cs="Times New Roman"/>
        </w:rPr>
      </w:pPr>
      <w:r w:rsidRPr="0046099E">
        <w:rPr>
          <w:rFonts w:ascii="Times New Roman" w:hAnsi="Times New Roman" w:cs="Times New Roman"/>
        </w:rPr>
        <w:t>2.1. В рамках приносящей доход деятельности учреждение осуществляет реализацию платных медицинских услуг, не облагаемых НДС.</w:t>
      </w:r>
    </w:p>
    <w:p w:rsidR="005458FA" w:rsidRPr="0046099E" w:rsidRDefault="005458FA">
      <w:pPr>
        <w:pStyle w:val="ConsPlusNormal"/>
        <w:ind w:firstLine="540"/>
        <w:jc w:val="both"/>
        <w:rPr>
          <w:rFonts w:ascii="Times New Roman" w:hAnsi="Times New Roman" w:cs="Times New Roman"/>
        </w:rPr>
      </w:pPr>
      <w:r w:rsidRPr="0046099E">
        <w:rPr>
          <w:rFonts w:ascii="Times New Roman" w:hAnsi="Times New Roman" w:cs="Times New Roman"/>
        </w:rPr>
        <w:t>Налогообложение (освобождение от налогообложения) других видов услуг, оказываемых учреждением, осуществляется в соответствии с НК РФ.</w:t>
      </w:r>
    </w:p>
    <w:p w:rsidR="005458FA" w:rsidRPr="0046099E" w:rsidRDefault="005458FA">
      <w:pPr>
        <w:pStyle w:val="ConsPlusNormal"/>
        <w:ind w:firstLine="540"/>
        <w:jc w:val="both"/>
        <w:rPr>
          <w:rFonts w:ascii="Times New Roman" w:hAnsi="Times New Roman" w:cs="Times New Roman"/>
        </w:rPr>
      </w:pPr>
    </w:p>
    <w:p w:rsidR="005458FA" w:rsidRPr="0046099E" w:rsidRDefault="005458FA">
      <w:pPr>
        <w:pStyle w:val="ConsPlusNormal"/>
        <w:ind w:firstLine="540"/>
        <w:jc w:val="both"/>
        <w:rPr>
          <w:rFonts w:ascii="Times New Roman" w:hAnsi="Times New Roman" w:cs="Times New Roman"/>
        </w:rPr>
      </w:pPr>
      <w:r w:rsidRPr="0046099E">
        <w:rPr>
          <w:rFonts w:ascii="Times New Roman" w:hAnsi="Times New Roman" w:cs="Times New Roman"/>
        </w:rPr>
        <w:t>2.</w:t>
      </w:r>
      <w:r w:rsidR="001A115F" w:rsidRPr="0046099E">
        <w:rPr>
          <w:rFonts w:ascii="Times New Roman" w:hAnsi="Times New Roman" w:cs="Times New Roman"/>
        </w:rPr>
        <w:t>2</w:t>
      </w:r>
      <w:r w:rsidRPr="0046099E">
        <w:rPr>
          <w:rFonts w:ascii="Times New Roman" w:hAnsi="Times New Roman" w:cs="Times New Roman"/>
        </w:rPr>
        <w:t>. Нумерация счетов-фактур производится в порядке возрастания с начала календарного года.</w:t>
      </w:r>
    </w:p>
    <w:p w:rsidR="005458FA" w:rsidRPr="0046099E" w:rsidRDefault="005458FA">
      <w:pPr>
        <w:pStyle w:val="ConsPlusNormal"/>
        <w:ind w:firstLine="540"/>
        <w:jc w:val="both"/>
        <w:rPr>
          <w:rFonts w:ascii="Times New Roman" w:hAnsi="Times New Roman" w:cs="Times New Roman"/>
        </w:rPr>
      </w:pPr>
      <w:r w:rsidRPr="0046099E">
        <w:rPr>
          <w:rFonts w:ascii="Times New Roman" w:hAnsi="Times New Roman" w:cs="Times New Roman"/>
          <w:i/>
          <w:iCs/>
        </w:rPr>
        <w:t xml:space="preserve">(Основание: </w:t>
      </w:r>
      <w:hyperlink r:id="rId199" w:tooltip="&quot;Налоговый кодекс Российской Федерации (часть вторая)&quot; от 05.08.2000 N 117-ФЗ (ред. от 15.02.2016)------------ Недействующая редакция{КонсультантПлюс}" w:history="1">
        <w:r w:rsidRPr="0046099E">
          <w:rPr>
            <w:rFonts w:ascii="Times New Roman" w:hAnsi="Times New Roman" w:cs="Times New Roman"/>
            <w:i/>
            <w:iCs/>
            <w:color w:val="0000FF"/>
          </w:rPr>
          <w:t>ст. 169</w:t>
        </w:r>
      </w:hyperlink>
      <w:r w:rsidRPr="0046099E">
        <w:rPr>
          <w:rFonts w:ascii="Times New Roman" w:hAnsi="Times New Roman" w:cs="Times New Roman"/>
          <w:i/>
          <w:iCs/>
        </w:rPr>
        <w:t xml:space="preserve"> НК РФ)</w:t>
      </w:r>
    </w:p>
    <w:p w:rsidR="005458FA" w:rsidRPr="0046099E" w:rsidRDefault="005458FA">
      <w:pPr>
        <w:pStyle w:val="ConsPlusNormal"/>
        <w:jc w:val="both"/>
        <w:rPr>
          <w:rFonts w:ascii="Times New Roman" w:hAnsi="Times New Roman" w:cs="Times New Roman"/>
        </w:rPr>
      </w:pPr>
    </w:p>
    <w:p w:rsidR="005458FA" w:rsidRPr="0046099E" w:rsidRDefault="005458FA">
      <w:pPr>
        <w:pStyle w:val="ConsPlusNormal"/>
        <w:ind w:firstLine="540"/>
        <w:jc w:val="both"/>
        <w:rPr>
          <w:rFonts w:ascii="Times New Roman" w:hAnsi="Times New Roman" w:cs="Times New Roman"/>
        </w:rPr>
      </w:pPr>
      <w:r w:rsidRPr="0046099E">
        <w:rPr>
          <w:rFonts w:ascii="Times New Roman" w:hAnsi="Times New Roman" w:cs="Times New Roman"/>
        </w:rPr>
        <w:t>2.</w:t>
      </w:r>
      <w:r w:rsidR="001A115F" w:rsidRPr="0046099E">
        <w:rPr>
          <w:rFonts w:ascii="Times New Roman" w:hAnsi="Times New Roman" w:cs="Times New Roman"/>
        </w:rPr>
        <w:t>3</w:t>
      </w:r>
      <w:r w:rsidRPr="0046099E">
        <w:rPr>
          <w:rFonts w:ascii="Times New Roman" w:hAnsi="Times New Roman" w:cs="Times New Roman"/>
        </w:rPr>
        <w:t>. Книги продаж вед</w:t>
      </w:r>
      <w:r w:rsidR="001A115F" w:rsidRPr="0046099E">
        <w:rPr>
          <w:rFonts w:ascii="Times New Roman" w:hAnsi="Times New Roman" w:cs="Times New Roman"/>
        </w:rPr>
        <w:t>е</w:t>
      </w:r>
      <w:r w:rsidRPr="0046099E">
        <w:rPr>
          <w:rFonts w:ascii="Times New Roman" w:hAnsi="Times New Roman" w:cs="Times New Roman"/>
        </w:rPr>
        <w:t>тся в порядке, установленном Правительством РФ, с использованием автоматизированного учета в учреждении и с последующим распечатыванием не позднее 15-го числа первого месяца, следующего за отчетным кварталом.</w:t>
      </w:r>
    </w:p>
    <w:p w:rsidR="005458FA" w:rsidRDefault="005458FA">
      <w:pPr>
        <w:pStyle w:val="ConsPlusNormal"/>
        <w:ind w:firstLine="540"/>
        <w:jc w:val="both"/>
        <w:rPr>
          <w:rFonts w:ascii="Times New Roman" w:hAnsi="Times New Roman" w:cs="Times New Roman"/>
          <w:i/>
          <w:iCs/>
        </w:rPr>
      </w:pPr>
      <w:r w:rsidRPr="0046099E">
        <w:rPr>
          <w:rFonts w:ascii="Times New Roman" w:hAnsi="Times New Roman" w:cs="Times New Roman"/>
          <w:i/>
          <w:iCs/>
        </w:rPr>
        <w:t xml:space="preserve">(Основание: </w:t>
      </w:r>
      <w:hyperlink r:id="rId200" w:tooltip="Постановление Правительства РФ от 26.12.2011 N 1137 (ред. от 29.11.2014) &quot;О формах и правилах заполнения (ведения) документов, применяемых при расчетах по налогу на добавленную стоимость&quot;{КонсультантПлюс}" w:history="1">
        <w:r w:rsidRPr="0046099E">
          <w:rPr>
            <w:rFonts w:ascii="Times New Roman" w:hAnsi="Times New Roman" w:cs="Times New Roman"/>
            <w:i/>
            <w:iCs/>
            <w:color w:val="0000FF"/>
          </w:rPr>
          <w:t>Постановление</w:t>
        </w:r>
      </w:hyperlink>
      <w:r w:rsidRPr="0046099E">
        <w:rPr>
          <w:rFonts w:ascii="Times New Roman" w:hAnsi="Times New Roman" w:cs="Times New Roman"/>
          <w:i/>
          <w:iCs/>
        </w:rPr>
        <w:t xml:space="preserve"> Правительства РФ от 26.12.2011 N 1137)</w:t>
      </w:r>
    </w:p>
    <w:p w:rsidR="001A3AA6" w:rsidRPr="0046099E" w:rsidRDefault="001A3AA6">
      <w:pPr>
        <w:pStyle w:val="ConsPlusNormal"/>
        <w:ind w:firstLine="540"/>
        <w:jc w:val="both"/>
        <w:rPr>
          <w:rFonts w:ascii="Times New Roman" w:hAnsi="Times New Roman" w:cs="Times New Roman"/>
        </w:rPr>
      </w:pPr>
    </w:p>
    <w:p w:rsidR="005458FA" w:rsidRPr="0046099E" w:rsidRDefault="005458FA">
      <w:pPr>
        <w:pStyle w:val="ConsPlusNormal"/>
        <w:jc w:val="both"/>
        <w:rPr>
          <w:rFonts w:ascii="Times New Roman" w:hAnsi="Times New Roman" w:cs="Times New Roman"/>
        </w:rPr>
      </w:pPr>
    </w:p>
    <w:p w:rsidR="005458FA" w:rsidRPr="0046099E" w:rsidRDefault="005458FA">
      <w:pPr>
        <w:pStyle w:val="ConsPlusNormal"/>
        <w:jc w:val="center"/>
        <w:outlineLvl w:val="2"/>
        <w:rPr>
          <w:rFonts w:ascii="Times New Roman" w:hAnsi="Times New Roman" w:cs="Times New Roman"/>
        </w:rPr>
      </w:pPr>
      <w:bookmarkStart w:id="16" w:name="Par6011"/>
      <w:bookmarkEnd w:id="16"/>
      <w:r w:rsidRPr="0046099E">
        <w:rPr>
          <w:rFonts w:ascii="Times New Roman" w:hAnsi="Times New Roman" w:cs="Times New Roman"/>
          <w:b/>
          <w:bCs/>
        </w:rPr>
        <w:t>3. Налог на доходы физических лиц (НДФЛ)</w:t>
      </w:r>
    </w:p>
    <w:p w:rsidR="005458FA" w:rsidRPr="0046099E" w:rsidRDefault="005458FA">
      <w:pPr>
        <w:pStyle w:val="ConsPlusNormal"/>
        <w:ind w:firstLine="540"/>
        <w:jc w:val="both"/>
        <w:rPr>
          <w:rFonts w:ascii="Times New Roman" w:hAnsi="Times New Roman" w:cs="Times New Roman"/>
        </w:rPr>
      </w:pPr>
      <w:r w:rsidRPr="0046099E">
        <w:rPr>
          <w:rFonts w:ascii="Times New Roman" w:hAnsi="Times New Roman" w:cs="Times New Roman"/>
        </w:rPr>
        <w:t xml:space="preserve">3.1. Учет доходов, начисленных физическим лицам, предоставленных им налоговых вычетов, а также сумм удержанного с них налога на доходы физических лиц ведется в налоговом регистре, разработанном учреждением самостоятельно и приведенном в </w:t>
      </w:r>
      <w:hyperlink w:anchor="Par6045" w:tooltip="Приложение" w:history="1">
        <w:r w:rsidRPr="0046099E">
          <w:rPr>
            <w:rFonts w:ascii="Times New Roman" w:hAnsi="Times New Roman" w:cs="Times New Roman"/>
            <w:color w:val="0000FF"/>
          </w:rPr>
          <w:t>Приложении</w:t>
        </w:r>
      </w:hyperlink>
      <w:r w:rsidRPr="0046099E">
        <w:rPr>
          <w:rFonts w:ascii="Times New Roman" w:hAnsi="Times New Roman" w:cs="Times New Roman"/>
        </w:rPr>
        <w:t xml:space="preserve"> к настоящей Учетной политике.</w:t>
      </w:r>
    </w:p>
    <w:p w:rsidR="005458FA" w:rsidRPr="0046099E" w:rsidRDefault="005458FA">
      <w:pPr>
        <w:pStyle w:val="ConsPlusNormal"/>
        <w:ind w:firstLine="540"/>
        <w:jc w:val="both"/>
        <w:rPr>
          <w:rFonts w:ascii="Times New Roman" w:hAnsi="Times New Roman" w:cs="Times New Roman"/>
        </w:rPr>
      </w:pPr>
      <w:r w:rsidRPr="0046099E">
        <w:rPr>
          <w:rFonts w:ascii="Times New Roman" w:hAnsi="Times New Roman" w:cs="Times New Roman"/>
          <w:i/>
          <w:iCs/>
        </w:rPr>
        <w:t xml:space="preserve">(Основание: </w:t>
      </w:r>
      <w:hyperlink r:id="rId201" w:tooltip="&quot;Налоговый кодекс Российской Федерации (часть вторая)&quot; от 05.08.2000 N 117-ФЗ (ред. от 15.02.2016)------------ Недействующая редакция{КонсультантПлюс}" w:history="1">
        <w:r w:rsidRPr="0046099E">
          <w:rPr>
            <w:rFonts w:ascii="Times New Roman" w:hAnsi="Times New Roman" w:cs="Times New Roman"/>
            <w:i/>
            <w:iCs/>
            <w:color w:val="0000FF"/>
          </w:rPr>
          <w:t>ст. 230</w:t>
        </w:r>
      </w:hyperlink>
      <w:r w:rsidRPr="0046099E">
        <w:rPr>
          <w:rFonts w:ascii="Times New Roman" w:hAnsi="Times New Roman" w:cs="Times New Roman"/>
          <w:i/>
          <w:iCs/>
        </w:rPr>
        <w:t xml:space="preserve"> НК РФ)</w:t>
      </w:r>
    </w:p>
    <w:p w:rsidR="005458FA" w:rsidRPr="0046099E" w:rsidRDefault="005458FA">
      <w:pPr>
        <w:pStyle w:val="ConsPlusNormal"/>
        <w:jc w:val="both"/>
        <w:rPr>
          <w:rFonts w:ascii="Times New Roman" w:hAnsi="Times New Roman" w:cs="Times New Roman"/>
        </w:rPr>
      </w:pPr>
    </w:p>
    <w:p w:rsidR="005458FA" w:rsidRPr="0046099E" w:rsidRDefault="005458FA">
      <w:pPr>
        <w:pStyle w:val="ConsPlusNormal"/>
        <w:ind w:firstLine="540"/>
        <w:jc w:val="both"/>
        <w:rPr>
          <w:rFonts w:ascii="Times New Roman" w:hAnsi="Times New Roman" w:cs="Times New Roman"/>
        </w:rPr>
      </w:pPr>
      <w:r w:rsidRPr="0046099E">
        <w:rPr>
          <w:rFonts w:ascii="Times New Roman" w:hAnsi="Times New Roman" w:cs="Times New Roman"/>
        </w:rPr>
        <w:t xml:space="preserve">3.2. Налоговые вычеты физическим лицам, в отношении которых учреждение выступает налоговым агентом, предоставляются на основании их письменных заявлений по самостоятельно разработанным учреждением формам, приведенным в </w:t>
      </w:r>
      <w:hyperlink w:anchor="Par6045" w:tooltip="Приложение" w:history="1">
        <w:r w:rsidRPr="0046099E">
          <w:rPr>
            <w:rFonts w:ascii="Times New Roman" w:hAnsi="Times New Roman" w:cs="Times New Roman"/>
            <w:color w:val="0000FF"/>
          </w:rPr>
          <w:t>Приложении</w:t>
        </w:r>
      </w:hyperlink>
      <w:r w:rsidRPr="0046099E">
        <w:rPr>
          <w:rFonts w:ascii="Times New Roman" w:hAnsi="Times New Roman" w:cs="Times New Roman"/>
        </w:rPr>
        <w:t xml:space="preserve"> к настоящей Учетной политике.</w:t>
      </w:r>
    </w:p>
    <w:p w:rsidR="005458FA" w:rsidRPr="0046099E" w:rsidRDefault="005458FA">
      <w:pPr>
        <w:pStyle w:val="ConsPlusNormal"/>
        <w:ind w:firstLine="540"/>
        <w:jc w:val="both"/>
        <w:rPr>
          <w:rFonts w:ascii="Times New Roman" w:hAnsi="Times New Roman" w:cs="Times New Roman"/>
        </w:rPr>
      </w:pPr>
      <w:r w:rsidRPr="0046099E">
        <w:rPr>
          <w:rFonts w:ascii="Times New Roman" w:hAnsi="Times New Roman" w:cs="Times New Roman"/>
          <w:i/>
          <w:iCs/>
        </w:rPr>
        <w:t xml:space="preserve">(Основание: </w:t>
      </w:r>
      <w:hyperlink r:id="rId202" w:tooltip="&quot;Налоговый кодекс Российской Федерации (часть вторая)&quot; от 05.08.2000 N 117-ФЗ (ред. от 15.02.2016)------------ Недействующая редакция{КонсультантПлюс}" w:history="1">
        <w:r w:rsidRPr="0046099E">
          <w:rPr>
            <w:rFonts w:ascii="Times New Roman" w:hAnsi="Times New Roman" w:cs="Times New Roman"/>
            <w:i/>
            <w:iCs/>
            <w:color w:val="0000FF"/>
          </w:rPr>
          <w:t>п. 3 ст. 218</w:t>
        </w:r>
      </w:hyperlink>
      <w:r w:rsidRPr="0046099E">
        <w:rPr>
          <w:rFonts w:ascii="Times New Roman" w:hAnsi="Times New Roman" w:cs="Times New Roman"/>
          <w:i/>
          <w:iCs/>
        </w:rPr>
        <w:t xml:space="preserve">, </w:t>
      </w:r>
      <w:hyperlink r:id="rId203" w:tooltip="&quot;Налоговый кодекс Российской Федерации (часть вторая)&quot; от 05.08.2000 N 117-ФЗ (ред. от 15.02.2016)------------ Недействующая редакция{КонсультантПлюс}" w:history="1">
        <w:r w:rsidRPr="0046099E">
          <w:rPr>
            <w:rFonts w:ascii="Times New Roman" w:hAnsi="Times New Roman" w:cs="Times New Roman"/>
            <w:i/>
            <w:iCs/>
            <w:color w:val="0000FF"/>
          </w:rPr>
          <w:t>ст. ст. 219</w:t>
        </w:r>
      </w:hyperlink>
      <w:r w:rsidRPr="0046099E">
        <w:rPr>
          <w:rFonts w:ascii="Times New Roman" w:hAnsi="Times New Roman" w:cs="Times New Roman"/>
          <w:i/>
          <w:iCs/>
        </w:rPr>
        <w:t xml:space="preserve">, </w:t>
      </w:r>
      <w:hyperlink r:id="rId204" w:tooltip="&quot;Налоговый кодекс Российской Федерации (часть вторая)&quot; от 05.08.2000 N 117-ФЗ (ред. от 15.02.2016)------------ Недействующая редакция{КонсультантПлюс}" w:history="1">
        <w:r w:rsidRPr="0046099E">
          <w:rPr>
            <w:rFonts w:ascii="Times New Roman" w:hAnsi="Times New Roman" w:cs="Times New Roman"/>
            <w:i/>
            <w:iCs/>
            <w:color w:val="0000FF"/>
          </w:rPr>
          <w:t>220</w:t>
        </w:r>
      </w:hyperlink>
      <w:r w:rsidRPr="0046099E">
        <w:rPr>
          <w:rFonts w:ascii="Times New Roman" w:hAnsi="Times New Roman" w:cs="Times New Roman"/>
          <w:i/>
          <w:iCs/>
        </w:rPr>
        <w:t xml:space="preserve"> НК РФ)</w:t>
      </w:r>
    </w:p>
    <w:p w:rsidR="005458FA" w:rsidRPr="0046099E" w:rsidRDefault="005458FA">
      <w:pPr>
        <w:pStyle w:val="ConsPlusNormal"/>
        <w:jc w:val="both"/>
        <w:rPr>
          <w:rFonts w:ascii="Times New Roman" w:hAnsi="Times New Roman" w:cs="Times New Roman"/>
        </w:rPr>
      </w:pPr>
    </w:p>
    <w:p w:rsidR="005458FA" w:rsidRPr="0046099E" w:rsidRDefault="005458FA">
      <w:pPr>
        <w:pStyle w:val="ConsPlusNormal"/>
        <w:jc w:val="center"/>
        <w:outlineLvl w:val="2"/>
        <w:rPr>
          <w:rFonts w:ascii="Times New Roman" w:hAnsi="Times New Roman" w:cs="Times New Roman"/>
        </w:rPr>
      </w:pPr>
      <w:bookmarkStart w:id="17" w:name="Par6019"/>
      <w:bookmarkEnd w:id="17"/>
      <w:r w:rsidRPr="0046099E">
        <w:rPr>
          <w:rFonts w:ascii="Times New Roman" w:hAnsi="Times New Roman" w:cs="Times New Roman"/>
          <w:b/>
          <w:bCs/>
        </w:rPr>
        <w:t>4. Страховые взносы</w:t>
      </w:r>
    </w:p>
    <w:p w:rsidR="005458FA" w:rsidRPr="0046099E" w:rsidRDefault="005458FA">
      <w:pPr>
        <w:pStyle w:val="ConsPlusNormal"/>
        <w:ind w:firstLine="540"/>
        <w:jc w:val="both"/>
        <w:rPr>
          <w:rFonts w:ascii="Times New Roman" w:hAnsi="Times New Roman" w:cs="Times New Roman"/>
        </w:rPr>
      </w:pPr>
      <w:r w:rsidRPr="0046099E">
        <w:rPr>
          <w:rFonts w:ascii="Times New Roman" w:hAnsi="Times New Roman" w:cs="Times New Roman"/>
        </w:rPr>
        <w:t xml:space="preserve">4.1. Учет сумм начисленных выплат работникам, а также сумм страховых взносов в государственные внебюджетные фонды, относящихся к ним, по каждому физическому лицу, в пользу которого осуществлялись выплаты, ведется в индивидуальных карточках по форме, приведенной в </w:t>
      </w:r>
      <w:hyperlink w:anchor="Par6045" w:tooltip="Приложение" w:history="1">
        <w:r w:rsidRPr="0046099E">
          <w:rPr>
            <w:rFonts w:ascii="Times New Roman" w:hAnsi="Times New Roman" w:cs="Times New Roman"/>
            <w:color w:val="0000FF"/>
          </w:rPr>
          <w:t>Приложении</w:t>
        </w:r>
      </w:hyperlink>
      <w:r w:rsidRPr="0046099E">
        <w:rPr>
          <w:rFonts w:ascii="Times New Roman" w:hAnsi="Times New Roman" w:cs="Times New Roman"/>
        </w:rPr>
        <w:t xml:space="preserve"> к настоящей Учетной политике.</w:t>
      </w:r>
    </w:p>
    <w:p w:rsidR="005458FA" w:rsidRPr="0046099E" w:rsidRDefault="005458FA">
      <w:pPr>
        <w:pStyle w:val="ConsPlusNormal"/>
        <w:jc w:val="both"/>
        <w:rPr>
          <w:rFonts w:ascii="Times New Roman" w:hAnsi="Times New Roman" w:cs="Times New Roman"/>
        </w:rPr>
      </w:pPr>
    </w:p>
    <w:p w:rsidR="005458FA" w:rsidRPr="0046099E" w:rsidRDefault="005458FA">
      <w:pPr>
        <w:pStyle w:val="ConsPlusNormal"/>
        <w:jc w:val="center"/>
        <w:outlineLvl w:val="2"/>
        <w:rPr>
          <w:rFonts w:ascii="Times New Roman" w:hAnsi="Times New Roman" w:cs="Times New Roman"/>
        </w:rPr>
      </w:pPr>
      <w:bookmarkStart w:id="18" w:name="Par6023"/>
      <w:bookmarkEnd w:id="18"/>
      <w:r w:rsidRPr="0046099E">
        <w:rPr>
          <w:rFonts w:ascii="Times New Roman" w:hAnsi="Times New Roman" w:cs="Times New Roman"/>
          <w:b/>
          <w:bCs/>
        </w:rPr>
        <w:t>5. Земельный налог</w:t>
      </w:r>
    </w:p>
    <w:p w:rsidR="005458FA" w:rsidRPr="0046099E" w:rsidRDefault="005458FA">
      <w:pPr>
        <w:pStyle w:val="ConsPlusNormal"/>
        <w:ind w:firstLine="540"/>
        <w:jc w:val="both"/>
        <w:rPr>
          <w:rFonts w:ascii="Times New Roman" w:hAnsi="Times New Roman" w:cs="Times New Roman"/>
        </w:rPr>
      </w:pPr>
      <w:r w:rsidRPr="0046099E">
        <w:rPr>
          <w:rFonts w:ascii="Times New Roman" w:hAnsi="Times New Roman" w:cs="Times New Roman"/>
        </w:rPr>
        <w:t>5.1. Налоговая база определяется как кадастровая стоимость земельных участков, признаваемых объектом налогообложения, по состоянию на 1 января года, являющегося налоговым периодом.</w:t>
      </w:r>
    </w:p>
    <w:p w:rsidR="005458FA" w:rsidRPr="0046099E" w:rsidRDefault="005458FA">
      <w:pPr>
        <w:pStyle w:val="ConsPlusNormal"/>
        <w:ind w:firstLine="540"/>
        <w:jc w:val="both"/>
        <w:rPr>
          <w:rFonts w:ascii="Times New Roman" w:hAnsi="Times New Roman" w:cs="Times New Roman"/>
        </w:rPr>
      </w:pPr>
      <w:r w:rsidRPr="0046099E">
        <w:rPr>
          <w:rFonts w:ascii="Times New Roman" w:hAnsi="Times New Roman" w:cs="Times New Roman"/>
        </w:rPr>
        <w:t xml:space="preserve">Ответственным за получение справок о кадастровой стоимости земельного участка, признаваемого объектом налогообложения, по состоянию на 1 января каждого года является </w:t>
      </w:r>
      <w:r w:rsidR="008F160B" w:rsidRPr="0046099E">
        <w:rPr>
          <w:rFonts w:ascii="Times New Roman" w:hAnsi="Times New Roman" w:cs="Times New Roman"/>
        </w:rPr>
        <w:t>начальник хозяйственной части.</w:t>
      </w:r>
    </w:p>
    <w:p w:rsidR="005458FA" w:rsidRPr="0046099E" w:rsidRDefault="005458FA">
      <w:pPr>
        <w:pStyle w:val="ConsPlusNormal"/>
        <w:jc w:val="both"/>
        <w:rPr>
          <w:rFonts w:ascii="Times New Roman" w:hAnsi="Times New Roman" w:cs="Times New Roman"/>
        </w:rPr>
      </w:pPr>
    </w:p>
    <w:p w:rsidR="005458FA" w:rsidRPr="0046099E" w:rsidRDefault="005458FA">
      <w:pPr>
        <w:pStyle w:val="ConsPlusNormal"/>
        <w:jc w:val="center"/>
        <w:outlineLvl w:val="2"/>
        <w:rPr>
          <w:rFonts w:ascii="Times New Roman" w:hAnsi="Times New Roman" w:cs="Times New Roman"/>
        </w:rPr>
      </w:pPr>
      <w:bookmarkStart w:id="19" w:name="Par6028"/>
      <w:bookmarkEnd w:id="19"/>
      <w:r w:rsidRPr="0046099E">
        <w:rPr>
          <w:rFonts w:ascii="Times New Roman" w:hAnsi="Times New Roman" w:cs="Times New Roman"/>
          <w:b/>
          <w:bCs/>
        </w:rPr>
        <w:t>6. Транспортный налог</w:t>
      </w:r>
    </w:p>
    <w:p w:rsidR="005458FA" w:rsidRPr="0046099E" w:rsidRDefault="005458FA">
      <w:pPr>
        <w:pStyle w:val="ConsPlusNormal"/>
        <w:ind w:firstLine="540"/>
        <w:jc w:val="both"/>
        <w:rPr>
          <w:rFonts w:ascii="Times New Roman" w:hAnsi="Times New Roman" w:cs="Times New Roman"/>
        </w:rPr>
      </w:pPr>
      <w:r w:rsidRPr="0046099E">
        <w:rPr>
          <w:rFonts w:ascii="Times New Roman" w:hAnsi="Times New Roman" w:cs="Times New Roman"/>
        </w:rPr>
        <w:t xml:space="preserve">6.1. Налогообложение производится по налоговым ставкам в соответствии с </w:t>
      </w:r>
      <w:hyperlink r:id="rId205" w:tooltip="&quot;Налоговый кодекс Российской Федерации (часть вторая)&quot; от 05.08.2000 N 117-ФЗ (ред. от 15.02.2016)------------ Недействующая редакция{КонсультантПлюс}" w:history="1">
        <w:r w:rsidRPr="0046099E">
          <w:rPr>
            <w:rFonts w:ascii="Times New Roman" w:hAnsi="Times New Roman" w:cs="Times New Roman"/>
            <w:color w:val="0000FF"/>
          </w:rPr>
          <w:t>п. 1 ст. 361</w:t>
        </w:r>
      </w:hyperlink>
      <w:r w:rsidRPr="0046099E">
        <w:rPr>
          <w:rFonts w:ascii="Times New Roman" w:hAnsi="Times New Roman" w:cs="Times New Roman"/>
        </w:rPr>
        <w:t xml:space="preserve"> НК РФ.</w:t>
      </w:r>
    </w:p>
    <w:p w:rsidR="005458FA" w:rsidRPr="0046099E" w:rsidRDefault="005458FA">
      <w:pPr>
        <w:pStyle w:val="ConsPlusNormal"/>
        <w:ind w:firstLine="540"/>
        <w:jc w:val="both"/>
        <w:rPr>
          <w:rFonts w:ascii="Times New Roman" w:hAnsi="Times New Roman" w:cs="Times New Roman"/>
        </w:rPr>
      </w:pPr>
      <w:r w:rsidRPr="0046099E">
        <w:rPr>
          <w:rFonts w:ascii="Times New Roman" w:hAnsi="Times New Roman" w:cs="Times New Roman"/>
          <w:i/>
          <w:iCs/>
        </w:rPr>
        <w:t xml:space="preserve">(Основание: </w:t>
      </w:r>
      <w:hyperlink r:id="rId206" w:tooltip="&quot;Налоговый кодекс Российской Федерации (часть вторая)&quot; от 05.08.2000 N 117-ФЗ (ред. от 15.02.2016)------------ Недействующая редакция{КонсультантПлюс}" w:history="1">
        <w:r w:rsidRPr="0046099E">
          <w:rPr>
            <w:rFonts w:ascii="Times New Roman" w:hAnsi="Times New Roman" w:cs="Times New Roman"/>
            <w:i/>
            <w:iCs/>
            <w:color w:val="0000FF"/>
          </w:rPr>
          <w:t>п. 4 ст. 361</w:t>
        </w:r>
      </w:hyperlink>
      <w:r w:rsidRPr="0046099E">
        <w:rPr>
          <w:rFonts w:ascii="Times New Roman" w:hAnsi="Times New Roman" w:cs="Times New Roman"/>
          <w:i/>
          <w:iCs/>
        </w:rPr>
        <w:t xml:space="preserve"> НК РФ)</w:t>
      </w:r>
    </w:p>
    <w:p w:rsidR="005458FA" w:rsidRPr="0046099E" w:rsidRDefault="005458FA">
      <w:pPr>
        <w:pStyle w:val="ConsPlusNormal"/>
        <w:jc w:val="both"/>
        <w:rPr>
          <w:rFonts w:ascii="Times New Roman" w:hAnsi="Times New Roman" w:cs="Times New Roman"/>
        </w:rPr>
      </w:pPr>
    </w:p>
    <w:p w:rsidR="005458FA" w:rsidRPr="0046099E" w:rsidRDefault="005458FA">
      <w:pPr>
        <w:pStyle w:val="ConsPlusNormal"/>
        <w:jc w:val="center"/>
        <w:outlineLvl w:val="2"/>
        <w:rPr>
          <w:rFonts w:ascii="Times New Roman" w:hAnsi="Times New Roman" w:cs="Times New Roman"/>
        </w:rPr>
      </w:pPr>
      <w:bookmarkStart w:id="20" w:name="Par6033"/>
      <w:bookmarkEnd w:id="20"/>
      <w:r w:rsidRPr="0046099E">
        <w:rPr>
          <w:rFonts w:ascii="Times New Roman" w:hAnsi="Times New Roman" w:cs="Times New Roman"/>
          <w:b/>
          <w:bCs/>
        </w:rPr>
        <w:t>7. Налог на имущество организаций</w:t>
      </w:r>
    </w:p>
    <w:p w:rsidR="005458FA" w:rsidRPr="0046099E" w:rsidRDefault="005458FA">
      <w:pPr>
        <w:pStyle w:val="ConsPlusNormal"/>
        <w:ind w:firstLine="540"/>
        <w:jc w:val="both"/>
        <w:rPr>
          <w:rFonts w:ascii="Times New Roman" w:hAnsi="Times New Roman" w:cs="Times New Roman"/>
        </w:rPr>
      </w:pPr>
      <w:r w:rsidRPr="0046099E">
        <w:rPr>
          <w:rFonts w:ascii="Times New Roman" w:hAnsi="Times New Roman" w:cs="Times New Roman"/>
        </w:rPr>
        <w:t>7.1. Налоговая база определяется исходя из остаточной стоимости имущества, признаваемого объектом налогообложения.</w:t>
      </w:r>
    </w:p>
    <w:p w:rsidR="005458FA" w:rsidRPr="0046099E" w:rsidRDefault="005458FA">
      <w:pPr>
        <w:pStyle w:val="ConsPlusNormal"/>
        <w:ind w:firstLine="540"/>
        <w:jc w:val="both"/>
        <w:rPr>
          <w:rFonts w:ascii="Times New Roman" w:hAnsi="Times New Roman" w:cs="Times New Roman"/>
        </w:rPr>
      </w:pPr>
      <w:r w:rsidRPr="0046099E">
        <w:rPr>
          <w:rFonts w:ascii="Times New Roman" w:hAnsi="Times New Roman" w:cs="Times New Roman"/>
          <w:i/>
          <w:iCs/>
        </w:rPr>
        <w:t xml:space="preserve">(Основание: </w:t>
      </w:r>
      <w:hyperlink r:id="rId207" w:tooltip="&quot;Налоговый кодекс Российской Федерации (часть вторая)&quot; от 05.08.2000 N 117-ФЗ (ред. от 15.02.2016)------------ Недействующая редакция{КонсультантПлюс}" w:history="1">
        <w:r w:rsidRPr="0046099E">
          <w:rPr>
            <w:rFonts w:ascii="Times New Roman" w:hAnsi="Times New Roman" w:cs="Times New Roman"/>
            <w:i/>
            <w:iCs/>
            <w:color w:val="0000FF"/>
          </w:rPr>
          <w:t>ст. ст. 375</w:t>
        </w:r>
      </w:hyperlink>
      <w:r w:rsidRPr="0046099E">
        <w:rPr>
          <w:rFonts w:ascii="Times New Roman" w:hAnsi="Times New Roman" w:cs="Times New Roman"/>
          <w:i/>
          <w:iCs/>
        </w:rPr>
        <w:t xml:space="preserve">, </w:t>
      </w:r>
      <w:hyperlink r:id="rId208" w:tooltip="&quot;Налоговый кодекс Российской Федерации (часть вторая)&quot; от 05.08.2000 N 117-ФЗ (ред. от 15.02.2016)------------ Недействующая редакция{КонсультантПлюс}" w:history="1">
        <w:r w:rsidRPr="0046099E">
          <w:rPr>
            <w:rFonts w:ascii="Times New Roman" w:hAnsi="Times New Roman" w:cs="Times New Roman"/>
            <w:i/>
            <w:iCs/>
            <w:color w:val="0000FF"/>
          </w:rPr>
          <w:t>376</w:t>
        </w:r>
      </w:hyperlink>
      <w:r w:rsidRPr="0046099E">
        <w:rPr>
          <w:rFonts w:ascii="Times New Roman" w:hAnsi="Times New Roman" w:cs="Times New Roman"/>
          <w:i/>
          <w:iCs/>
        </w:rPr>
        <w:t xml:space="preserve"> НК РФ)</w:t>
      </w:r>
    </w:p>
    <w:p w:rsidR="005458FA" w:rsidRPr="0046099E" w:rsidRDefault="005458FA">
      <w:pPr>
        <w:pStyle w:val="ConsPlusNormal"/>
        <w:jc w:val="both"/>
        <w:rPr>
          <w:rFonts w:ascii="Times New Roman" w:hAnsi="Times New Roman" w:cs="Times New Roman"/>
        </w:rPr>
      </w:pPr>
    </w:p>
    <w:p w:rsidR="005458FA" w:rsidRPr="0046099E" w:rsidRDefault="005458FA">
      <w:pPr>
        <w:pStyle w:val="ConsPlusNormal"/>
        <w:ind w:firstLine="540"/>
        <w:jc w:val="both"/>
        <w:rPr>
          <w:rFonts w:ascii="Times New Roman" w:hAnsi="Times New Roman" w:cs="Times New Roman"/>
        </w:rPr>
      </w:pPr>
      <w:r w:rsidRPr="0046099E">
        <w:rPr>
          <w:rFonts w:ascii="Times New Roman" w:hAnsi="Times New Roman" w:cs="Times New Roman"/>
        </w:rPr>
        <w:t>7.2. Налогообложение производится по ставке 2,2%.</w:t>
      </w:r>
    </w:p>
    <w:p w:rsidR="005458FA" w:rsidRPr="0046099E" w:rsidRDefault="005458FA">
      <w:pPr>
        <w:pStyle w:val="ConsPlusNormal"/>
        <w:ind w:firstLine="540"/>
        <w:jc w:val="both"/>
        <w:rPr>
          <w:rFonts w:ascii="Times New Roman" w:hAnsi="Times New Roman" w:cs="Times New Roman"/>
        </w:rPr>
      </w:pPr>
      <w:r w:rsidRPr="0046099E">
        <w:rPr>
          <w:rFonts w:ascii="Times New Roman" w:hAnsi="Times New Roman" w:cs="Times New Roman"/>
          <w:i/>
          <w:iCs/>
        </w:rPr>
        <w:t xml:space="preserve">(Основание: </w:t>
      </w:r>
      <w:hyperlink r:id="rId209" w:tooltip="&quot;Налоговый кодекс Российской Федерации (часть вторая)&quot; от 05.08.2000 N 117-ФЗ (ред. от 15.02.2016)------------ Недействующая редакция{КонсультантПлюс}" w:history="1">
        <w:r w:rsidRPr="0046099E">
          <w:rPr>
            <w:rFonts w:ascii="Times New Roman" w:hAnsi="Times New Roman" w:cs="Times New Roman"/>
            <w:i/>
            <w:iCs/>
            <w:color w:val="0000FF"/>
          </w:rPr>
          <w:t>п. 4 ст. 380</w:t>
        </w:r>
      </w:hyperlink>
      <w:r w:rsidRPr="0046099E">
        <w:rPr>
          <w:rFonts w:ascii="Times New Roman" w:hAnsi="Times New Roman" w:cs="Times New Roman"/>
          <w:i/>
          <w:iCs/>
        </w:rPr>
        <w:t xml:space="preserve"> НК РФ)</w:t>
      </w:r>
    </w:p>
    <w:p w:rsidR="005458FA" w:rsidRPr="0046099E" w:rsidRDefault="005458FA">
      <w:pPr>
        <w:pStyle w:val="ConsPlusNormal"/>
        <w:jc w:val="both"/>
        <w:rPr>
          <w:rFonts w:ascii="Times New Roman" w:hAnsi="Times New Roman" w:cs="Times New Roman"/>
        </w:rPr>
      </w:pPr>
    </w:p>
    <w:p w:rsidR="005458FA" w:rsidRPr="0046099E" w:rsidRDefault="005458FA">
      <w:pPr>
        <w:pStyle w:val="ConsPlusNormal"/>
        <w:jc w:val="both"/>
        <w:rPr>
          <w:rFonts w:ascii="Times New Roman" w:hAnsi="Times New Roman" w:cs="Times New Roman"/>
        </w:rPr>
      </w:pPr>
    </w:p>
    <w:p w:rsidR="005458FA" w:rsidRPr="0046099E" w:rsidRDefault="005458FA">
      <w:pPr>
        <w:pStyle w:val="ConsPlusNormal"/>
        <w:jc w:val="both"/>
        <w:rPr>
          <w:rFonts w:ascii="Times New Roman" w:hAnsi="Times New Roman" w:cs="Times New Roman"/>
        </w:rPr>
      </w:pPr>
    </w:p>
    <w:p w:rsidR="00EF2A81" w:rsidRDefault="00EF2A81">
      <w:pPr>
        <w:pStyle w:val="ConsPlusNormal"/>
        <w:jc w:val="both"/>
        <w:rPr>
          <w:rFonts w:ascii="Times New Roman" w:hAnsi="Times New Roman" w:cs="Times New Roman"/>
        </w:rPr>
        <w:sectPr w:rsidR="00EF2A81" w:rsidSect="001A3AA6">
          <w:headerReference w:type="default" r:id="rId210"/>
          <w:footerReference w:type="default" r:id="rId211"/>
          <w:pgSz w:w="11906" w:h="16838"/>
          <w:pgMar w:top="1134" w:right="567" w:bottom="1134" w:left="1134" w:header="0" w:footer="0" w:gutter="0"/>
          <w:cols w:space="720"/>
          <w:noEndnote/>
          <w:docGrid w:linePitch="299"/>
        </w:sectPr>
      </w:pPr>
    </w:p>
    <w:p w:rsidR="001D1E5A" w:rsidRPr="0046099E" w:rsidRDefault="001D1E5A" w:rsidP="00CC4C10">
      <w:pPr>
        <w:pStyle w:val="ConsPlusNormal"/>
        <w:jc w:val="right"/>
        <w:outlineLvl w:val="1"/>
        <w:rPr>
          <w:rFonts w:ascii="Times New Roman" w:hAnsi="Times New Roman" w:cs="Times New Roman"/>
        </w:rPr>
      </w:pPr>
      <w:bookmarkStart w:id="21" w:name="Par6045"/>
      <w:bookmarkEnd w:id="21"/>
    </w:p>
    <w:sectPr w:rsidR="001D1E5A" w:rsidRPr="0046099E" w:rsidSect="00CC4C10">
      <w:headerReference w:type="default" r:id="rId212"/>
      <w:footerReference w:type="default" r:id="rId213"/>
      <w:pgSz w:w="11906" w:h="16838"/>
      <w:pgMar w:top="1134" w:right="567" w:bottom="1134" w:left="1134"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6838" w:rsidRDefault="00C46838">
      <w:pPr>
        <w:spacing w:after="0" w:line="240" w:lineRule="auto"/>
      </w:pPr>
      <w:r>
        <w:separator/>
      </w:r>
    </w:p>
  </w:endnote>
  <w:endnote w:type="continuationSeparator" w:id="0">
    <w:p w:rsidR="00C46838" w:rsidRDefault="00C468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C10" w:rsidRDefault="00CC4C10">
    <w:pPr>
      <w:pStyle w:val="ConsPlusNormal"/>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C10" w:rsidRDefault="00CC4C10">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6838" w:rsidRDefault="00C46838">
      <w:pPr>
        <w:spacing w:after="0" w:line="240" w:lineRule="auto"/>
      </w:pPr>
      <w:r>
        <w:separator/>
      </w:r>
    </w:p>
  </w:footnote>
  <w:footnote w:type="continuationSeparator" w:id="0">
    <w:p w:rsidR="00C46838" w:rsidRDefault="00C468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C10" w:rsidRDefault="00CC4C10">
    <w:pPr>
      <w:pStyle w:val="ConsPlusNormal"/>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C10" w:rsidRDefault="00CC4C10">
    <w:pPr>
      <w:pStyle w:val="ConsPlusNormal"/>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FEDC03AE"/>
    <w:lvl w:ilvl="0">
      <w:start w:val="1"/>
      <w:numFmt w:val="decimal"/>
      <w:lvlText w:val="%1."/>
      <w:lvlJc w:val="left"/>
      <w:pPr>
        <w:tabs>
          <w:tab w:val="num" w:pos="1209"/>
        </w:tabs>
        <w:ind w:left="1209" w:hanging="360"/>
      </w:pPr>
      <w:rPr>
        <w:rFonts w:cs="Times New Roman"/>
      </w:rPr>
    </w:lvl>
  </w:abstractNum>
  <w:abstractNum w:abstractNumId="1">
    <w:nsid w:val="FFFFFF7F"/>
    <w:multiLevelType w:val="singleLevel"/>
    <w:tmpl w:val="549C7E66"/>
    <w:lvl w:ilvl="0">
      <w:start w:val="1"/>
      <w:numFmt w:val="decimal"/>
      <w:lvlText w:val="%1."/>
      <w:lvlJc w:val="left"/>
      <w:pPr>
        <w:tabs>
          <w:tab w:val="num" w:pos="643"/>
        </w:tabs>
        <w:ind w:left="643" w:hanging="360"/>
      </w:pPr>
      <w:rPr>
        <w:rFonts w:cs="Times New Roman"/>
      </w:rPr>
    </w:lvl>
  </w:abstractNum>
  <w:abstractNum w:abstractNumId="2">
    <w:nsid w:val="FFFFFF88"/>
    <w:multiLevelType w:val="singleLevel"/>
    <w:tmpl w:val="5106E13E"/>
    <w:lvl w:ilvl="0">
      <w:start w:val="1"/>
      <w:numFmt w:val="decimal"/>
      <w:lvlText w:val="%1."/>
      <w:lvlJc w:val="left"/>
      <w:pPr>
        <w:tabs>
          <w:tab w:val="num" w:pos="360"/>
        </w:tabs>
        <w:ind w:left="360" w:hanging="360"/>
      </w:pPr>
      <w:rPr>
        <w:rFonts w:cs="Times New Roman"/>
      </w:rPr>
    </w:lvl>
  </w:abstractNum>
  <w:abstractNum w:abstractNumId="3">
    <w:nsid w:val="0A771A8C"/>
    <w:multiLevelType w:val="hybridMultilevel"/>
    <w:tmpl w:val="5FC46D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D6107D"/>
    <w:multiLevelType w:val="hybridMultilevel"/>
    <w:tmpl w:val="7DC2F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4C705C"/>
    <w:multiLevelType w:val="hybridMultilevel"/>
    <w:tmpl w:val="86E6BD8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4272EE2"/>
    <w:multiLevelType w:val="hybridMultilevel"/>
    <w:tmpl w:val="9ED0F9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8263904"/>
    <w:multiLevelType w:val="hybridMultilevel"/>
    <w:tmpl w:val="FA9841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9DE3400"/>
    <w:multiLevelType w:val="hybridMultilevel"/>
    <w:tmpl w:val="697C40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A785FB6"/>
    <w:multiLevelType w:val="hybridMultilevel"/>
    <w:tmpl w:val="283616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0304109"/>
    <w:multiLevelType w:val="multilevel"/>
    <w:tmpl w:val="83D2A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5653A4"/>
    <w:multiLevelType w:val="hybridMultilevel"/>
    <w:tmpl w:val="099C0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87C0E05"/>
    <w:multiLevelType w:val="hybridMultilevel"/>
    <w:tmpl w:val="FB22E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BA12E2A"/>
    <w:multiLevelType w:val="multilevel"/>
    <w:tmpl w:val="6A189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E29053D"/>
    <w:multiLevelType w:val="hybridMultilevel"/>
    <w:tmpl w:val="943C55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3126292"/>
    <w:multiLevelType w:val="multilevel"/>
    <w:tmpl w:val="A4E0C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1CF5341"/>
    <w:multiLevelType w:val="multilevel"/>
    <w:tmpl w:val="47F28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9F90D51"/>
    <w:multiLevelType w:val="hybridMultilevel"/>
    <w:tmpl w:val="F7AE6F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B7C1315"/>
    <w:multiLevelType w:val="hybridMultilevel"/>
    <w:tmpl w:val="8A766F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2"/>
  </w:num>
  <w:num w:numId="11">
    <w:abstractNumId w:val="1"/>
  </w:num>
  <w:num w:numId="12">
    <w:abstractNumId w:val="0"/>
  </w:num>
  <w:num w:numId="13">
    <w:abstractNumId w:val="2"/>
  </w:num>
  <w:num w:numId="14">
    <w:abstractNumId w:val="1"/>
  </w:num>
  <w:num w:numId="15">
    <w:abstractNumId w:val="0"/>
  </w:num>
  <w:num w:numId="16">
    <w:abstractNumId w:val="2"/>
  </w:num>
  <w:num w:numId="17">
    <w:abstractNumId w:val="1"/>
  </w:num>
  <w:num w:numId="18">
    <w:abstractNumId w:val="0"/>
  </w:num>
  <w:num w:numId="19">
    <w:abstractNumId w:val="2"/>
  </w:num>
  <w:num w:numId="20">
    <w:abstractNumId w:val="1"/>
  </w:num>
  <w:num w:numId="21">
    <w:abstractNumId w:val="0"/>
  </w:num>
  <w:num w:numId="22">
    <w:abstractNumId w:val="2"/>
  </w:num>
  <w:num w:numId="23">
    <w:abstractNumId w:val="1"/>
  </w:num>
  <w:num w:numId="24">
    <w:abstractNumId w:val="0"/>
  </w:num>
  <w:num w:numId="25">
    <w:abstractNumId w:val="5"/>
  </w:num>
  <w:num w:numId="26">
    <w:abstractNumId w:val="15"/>
  </w:num>
  <w:num w:numId="27">
    <w:abstractNumId w:val="16"/>
  </w:num>
  <w:num w:numId="28">
    <w:abstractNumId w:val="10"/>
  </w:num>
  <w:num w:numId="29">
    <w:abstractNumId w:val="14"/>
  </w:num>
  <w:num w:numId="30">
    <w:abstractNumId w:val="11"/>
  </w:num>
  <w:num w:numId="31">
    <w:abstractNumId w:val="4"/>
  </w:num>
  <w:num w:numId="32">
    <w:abstractNumId w:val="18"/>
  </w:num>
  <w:num w:numId="33">
    <w:abstractNumId w:val="13"/>
  </w:num>
  <w:num w:numId="34">
    <w:abstractNumId w:val="12"/>
  </w:num>
  <w:num w:numId="35">
    <w:abstractNumId w:val="8"/>
  </w:num>
  <w:num w:numId="36">
    <w:abstractNumId w:val="3"/>
  </w:num>
  <w:num w:numId="37">
    <w:abstractNumId w:val="17"/>
  </w:num>
  <w:num w:numId="38">
    <w:abstractNumId w:val="6"/>
  </w:num>
  <w:num w:numId="39">
    <w:abstractNumId w:val="9"/>
  </w:num>
  <w:num w:numId="40">
    <w:abstractNumId w:val="7"/>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
  <w:rsids>
    <w:rsidRoot w:val="004174D5"/>
    <w:rsid w:val="00015DC4"/>
    <w:rsid w:val="0003487E"/>
    <w:rsid w:val="00035644"/>
    <w:rsid w:val="00041AA7"/>
    <w:rsid w:val="00044B22"/>
    <w:rsid w:val="00052372"/>
    <w:rsid w:val="0006056E"/>
    <w:rsid w:val="00064282"/>
    <w:rsid w:val="00071A08"/>
    <w:rsid w:val="0008052A"/>
    <w:rsid w:val="000811E5"/>
    <w:rsid w:val="000A2133"/>
    <w:rsid w:val="000A28A6"/>
    <w:rsid w:val="000A55B2"/>
    <w:rsid w:val="000B1C6C"/>
    <w:rsid w:val="000C66FA"/>
    <w:rsid w:val="000C6ED7"/>
    <w:rsid w:val="000C6FA5"/>
    <w:rsid w:val="000D4807"/>
    <w:rsid w:val="000D696E"/>
    <w:rsid w:val="00105677"/>
    <w:rsid w:val="00106F94"/>
    <w:rsid w:val="001113FC"/>
    <w:rsid w:val="0011460D"/>
    <w:rsid w:val="00115EB5"/>
    <w:rsid w:val="00134322"/>
    <w:rsid w:val="001361F6"/>
    <w:rsid w:val="00140A37"/>
    <w:rsid w:val="00140A3B"/>
    <w:rsid w:val="00157C87"/>
    <w:rsid w:val="00162606"/>
    <w:rsid w:val="00162983"/>
    <w:rsid w:val="0017181F"/>
    <w:rsid w:val="00175C0E"/>
    <w:rsid w:val="001801F6"/>
    <w:rsid w:val="00185E47"/>
    <w:rsid w:val="001A115F"/>
    <w:rsid w:val="001A244E"/>
    <w:rsid w:val="001A3AA6"/>
    <w:rsid w:val="001B51A8"/>
    <w:rsid w:val="001D1E5A"/>
    <w:rsid w:val="001E357B"/>
    <w:rsid w:val="00200BFD"/>
    <w:rsid w:val="00212B3E"/>
    <w:rsid w:val="00223D03"/>
    <w:rsid w:val="00243B72"/>
    <w:rsid w:val="002510E1"/>
    <w:rsid w:val="002729AD"/>
    <w:rsid w:val="00286B74"/>
    <w:rsid w:val="00296470"/>
    <w:rsid w:val="002B551B"/>
    <w:rsid w:val="0031139B"/>
    <w:rsid w:val="00314091"/>
    <w:rsid w:val="0032142B"/>
    <w:rsid w:val="0034561B"/>
    <w:rsid w:val="00347710"/>
    <w:rsid w:val="00350945"/>
    <w:rsid w:val="003511E1"/>
    <w:rsid w:val="003755AA"/>
    <w:rsid w:val="003970F5"/>
    <w:rsid w:val="003B3930"/>
    <w:rsid w:val="003B4C92"/>
    <w:rsid w:val="003C587A"/>
    <w:rsid w:val="00400BFD"/>
    <w:rsid w:val="004174D5"/>
    <w:rsid w:val="00425662"/>
    <w:rsid w:val="00427D55"/>
    <w:rsid w:val="00436420"/>
    <w:rsid w:val="00457ACB"/>
    <w:rsid w:val="0046099E"/>
    <w:rsid w:val="004610F7"/>
    <w:rsid w:val="0046381C"/>
    <w:rsid w:val="00467DE2"/>
    <w:rsid w:val="004A4CBB"/>
    <w:rsid w:val="004A6F2F"/>
    <w:rsid w:val="004A6F74"/>
    <w:rsid w:val="004C7320"/>
    <w:rsid w:val="004D1F66"/>
    <w:rsid w:val="004D3D6D"/>
    <w:rsid w:val="004D5E17"/>
    <w:rsid w:val="004D72F6"/>
    <w:rsid w:val="004E42E4"/>
    <w:rsid w:val="004E602B"/>
    <w:rsid w:val="00502AA7"/>
    <w:rsid w:val="00513507"/>
    <w:rsid w:val="005206B2"/>
    <w:rsid w:val="00542FBA"/>
    <w:rsid w:val="005454F6"/>
    <w:rsid w:val="005458FA"/>
    <w:rsid w:val="005479A2"/>
    <w:rsid w:val="00551B90"/>
    <w:rsid w:val="00557C67"/>
    <w:rsid w:val="00565EBC"/>
    <w:rsid w:val="00570F7F"/>
    <w:rsid w:val="005867D1"/>
    <w:rsid w:val="005870C6"/>
    <w:rsid w:val="00590D10"/>
    <w:rsid w:val="005A7EA6"/>
    <w:rsid w:val="005B5BD8"/>
    <w:rsid w:val="005B62A0"/>
    <w:rsid w:val="005B7D78"/>
    <w:rsid w:val="005C10DD"/>
    <w:rsid w:val="005E1F90"/>
    <w:rsid w:val="00600DD0"/>
    <w:rsid w:val="00615FED"/>
    <w:rsid w:val="006358CD"/>
    <w:rsid w:val="006545C0"/>
    <w:rsid w:val="00656C10"/>
    <w:rsid w:val="006625BC"/>
    <w:rsid w:val="006706A5"/>
    <w:rsid w:val="00687E10"/>
    <w:rsid w:val="006A5A1B"/>
    <w:rsid w:val="006B3CD1"/>
    <w:rsid w:val="006B4695"/>
    <w:rsid w:val="006B6155"/>
    <w:rsid w:val="006C1CC0"/>
    <w:rsid w:val="006C49CA"/>
    <w:rsid w:val="006C6095"/>
    <w:rsid w:val="006D211C"/>
    <w:rsid w:val="006E07D7"/>
    <w:rsid w:val="006E1644"/>
    <w:rsid w:val="006E2624"/>
    <w:rsid w:val="006E2912"/>
    <w:rsid w:val="006E74F9"/>
    <w:rsid w:val="006E7EBD"/>
    <w:rsid w:val="007012FD"/>
    <w:rsid w:val="00707E45"/>
    <w:rsid w:val="00712C95"/>
    <w:rsid w:val="00744B65"/>
    <w:rsid w:val="00746F02"/>
    <w:rsid w:val="007538CB"/>
    <w:rsid w:val="00754B7F"/>
    <w:rsid w:val="00766763"/>
    <w:rsid w:val="00766D87"/>
    <w:rsid w:val="00786C34"/>
    <w:rsid w:val="00787AE0"/>
    <w:rsid w:val="00792E24"/>
    <w:rsid w:val="007958DF"/>
    <w:rsid w:val="007971BC"/>
    <w:rsid w:val="007A6B8F"/>
    <w:rsid w:val="007B123C"/>
    <w:rsid w:val="007B5966"/>
    <w:rsid w:val="007D5841"/>
    <w:rsid w:val="007F67FE"/>
    <w:rsid w:val="00801384"/>
    <w:rsid w:val="008073BE"/>
    <w:rsid w:val="008237C8"/>
    <w:rsid w:val="008419A9"/>
    <w:rsid w:val="00841D26"/>
    <w:rsid w:val="00845304"/>
    <w:rsid w:val="008525B0"/>
    <w:rsid w:val="00874F96"/>
    <w:rsid w:val="00880C2C"/>
    <w:rsid w:val="008A2F05"/>
    <w:rsid w:val="008C5695"/>
    <w:rsid w:val="008D7AAE"/>
    <w:rsid w:val="008E2871"/>
    <w:rsid w:val="008F160B"/>
    <w:rsid w:val="008F393B"/>
    <w:rsid w:val="009069C4"/>
    <w:rsid w:val="0091195C"/>
    <w:rsid w:val="009136F8"/>
    <w:rsid w:val="009665E1"/>
    <w:rsid w:val="00972440"/>
    <w:rsid w:val="00975603"/>
    <w:rsid w:val="00976556"/>
    <w:rsid w:val="00982C12"/>
    <w:rsid w:val="00996D5D"/>
    <w:rsid w:val="009A1ED6"/>
    <w:rsid w:val="009C1C97"/>
    <w:rsid w:val="009C245E"/>
    <w:rsid w:val="009C24AD"/>
    <w:rsid w:val="009C4861"/>
    <w:rsid w:val="009D3082"/>
    <w:rsid w:val="009D3236"/>
    <w:rsid w:val="009D5347"/>
    <w:rsid w:val="009D5CE4"/>
    <w:rsid w:val="009F7466"/>
    <w:rsid w:val="009F7649"/>
    <w:rsid w:val="00A0072C"/>
    <w:rsid w:val="00A02148"/>
    <w:rsid w:val="00A04870"/>
    <w:rsid w:val="00A1116A"/>
    <w:rsid w:val="00A3142F"/>
    <w:rsid w:val="00A3511E"/>
    <w:rsid w:val="00A45149"/>
    <w:rsid w:val="00A500D9"/>
    <w:rsid w:val="00A621EC"/>
    <w:rsid w:val="00A70602"/>
    <w:rsid w:val="00A773E8"/>
    <w:rsid w:val="00A86330"/>
    <w:rsid w:val="00AA0BC6"/>
    <w:rsid w:val="00AA2D91"/>
    <w:rsid w:val="00AB185C"/>
    <w:rsid w:val="00AD0440"/>
    <w:rsid w:val="00AE34D0"/>
    <w:rsid w:val="00AE5C02"/>
    <w:rsid w:val="00AF1CD4"/>
    <w:rsid w:val="00AF3DEE"/>
    <w:rsid w:val="00AF5101"/>
    <w:rsid w:val="00B010EF"/>
    <w:rsid w:val="00B21DE7"/>
    <w:rsid w:val="00B3757A"/>
    <w:rsid w:val="00B45DCB"/>
    <w:rsid w:val="00B51C9C"/>
    <w:rsid w:val="00B57B4B"/>
    <w:rsid w:val="00B85AC7"/>
    <w:rsid w:val="00BA7F18"/>
    <w:rsid w:val="00BB37CC"/>
    <w:rsid w:val="00BB68EE"/>
    <w:rsid w:val="00BC2B9E"/>
    <w:rsid w:val="00BD2BA5"/>
    <w:rsid w:val="00BD52CF"/>
    <w:rsid w:val="00BD5439"/>
    <w:rsid w:val="00BD71DC"/>
    <w:rsid w:val="00BE292F"/>
    <w:rsid w:val="00BE6F3E"/>
    <w:rsid w:val="00BF7002"/>
    <w:rsid w:val="00BF7201"/>
    <w:rsid w:val="00C0459B"/>
    <w:rsid w:val="00C14969"/>
    <w:rsid w:val="00C2268C"/>
    <w:rsid w:val="00C321B8"/>
    <w:rsid w:val="00C40B19"/>
    <w:rsid w:val="00C46838"/>
    <w:rsid w:val="00C50292"/>
    <w:rsid w:val="00C56F89"/>
    <w:rsid w:val="00C57B80"/>
    <w:rsid w:val="00C615A7"/>
    <w:rsid w:val="00C628D3"/>
    <w:rsid w:val="00C74BEB"/>
    <w:rsid w:val="00C76766"/>
    <w:rsid w:val="00C83E3D"/>
    <w:rsid w:val="00C86726"/>
    <w:rsid w:val="00C90C61"/>
    <w:rsid w:val="00CA08AB"/>
    <w:rsid w:val="00CB4911"/>
    <w:rsid w:val="00CC0CB3"/>
    <w:rsid w:val="00CC0F11"/>
    <w:rsid w:val="00CC2A55"/>
    <w:rsid w:val="00CC4C10"/>
    <w:rsid w:val="00CD2FB7"/>
    <w:rsid w:val="00CE21B2"/>
    <w:rsid w:val="00CE3A3D"/>
    <w:rsid w:val="00CF0FF4"/>
    <w:rsid w:val="00CF4E5E"/>
    <w:rsid w:val="00CF6CB1"/>
    <w:rsid w:val="00D053E6"/>
    <w:rsid w:val="00D054D6"/>
    <w:rsid w:val="00D213ED"/>
    <w:rsid w:val="00D23FAB"/>
    <w:rsid w:val="00D321FA"/>
    <w:rsid w:val="00D34815"/>
    <w:rsid w:val="00D45FC3"/>
    <w:rsid w:val="00D46226"/>
    <w:rsid w:val="00D52405"/>
    <w:rsid w:val="00D536C0"/>
    <w:rsid w:val="00D62C85"/>
    <w:rsid w:val="00D66733"/>
    <w:rsid w:val="00D7117A"/>
    <w:rsid w:val="00D7668D"/>
    <w:rsid w:val="00D80128"/>
    <w:rsid w:val="00D930C7"/>
    <w:rsid w:val="00DB0170"/>
    <w:rsid w:val="00DD2233"/>
    <w:rsid w:val="00DD3877"/>
    <w:rsid w:val="00DD441B"/>
    <w:rsid w:val="00DD53D6"/>
    <w:rsid w:val="00DE09F4"/>
    <w:rsid w:val="00DE44F9"/>
    <w:rsid w:val="00DE5C13"/>
    <w:rsid w:val="00DF6E43"/>
    <w:rsid w:val="00E05B0C"/>
    <w:rsid w:val="00E05C81"/>
    <w:rsid w:val="00E208E8"/>
    <w:rsid w:val="00E2189B"/>
    <w:rsid w:val="00E26874"/>
    <w:rsid w:val="00E40EA8"/>
    <w:rsid w:val="00E432A4"/>
    <w:rsid w:val="00E46E6F"/>
    <w:rsid w:val="00E52221"/>
    <w:rsid w:val="00E5541B"/>
    <w:rsid w:val="00E71F50"/>
    <w:rsid w:val="00E75DFA"/>
    <w:rsid w:val="00E7784F"/>
    <w:rsid w:val="00E84E22"/>
    <w:rsid w:val="00E92A6C"/>
    <w:rsid w:val="00E97CD5"/>
    <w:rsid w:val="00EA6C53"/>
    <w:rsid w:val="00EB7E5A"/>
    <w:rsid w:val="00EC6541"/>
    <w:rsid w:val="00ED19EA"/>
    <w:rsid w:val="00EE1547"/>
    <w:rsid w:val="00EE282F"/>
    <w:rsid w:val="00EE2EE3"/>
    <w:rsid w:val="00EE32E1"/>
    <w:rsid w:val="00EF2A81"/>
    <w:rsid w:val="00EF46B4"/>
    <w:rsid w:val="00F06205"/>
    <w:rsid w:val="00F10F6C"/>
    <w:rsid w:val="00F11C28"/>
    <w:rsid w:val="00F14619"/>
    <w:rsid w:val="00F1771B"/>
    <w:rsid w:val="00F244C5"/>
    <w:rsid w:val="00F26F2D"/>
    <w:rsid w:val="00F320AB"/>
    <w:rsid w:val="00F44AB5"/>
    <w:rsid w:val="00F561F2"/>
    <w:rsid w:val="00F563D5"/>
    <w:rsid w:val="00F659B5"/>
    <w:rsid w:val="00F6722F"/>
    <w:rsid w:val="00F84B22"/>
    <w:rsid w:val="00F92AC3"/>
    <w:rsid w:val="00F93D13"/>
    <w:rsid w:val="00F95CD9"/>
    <w:rsid w:val="00FA4969"/>
    <w:rsid w:val="00FB4E62"/>
    <w:rsid w:val="00FB7372"/>
    <w:rsid w:val="00FD4ED1"/>
    <w:rsid w:val="00FE2987"/>
    <w:rsid w:val="00FE3308"/>
    <w:rsid w:val="00FE7640"/>
    <w:rsid w:val="00FF3C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cs="Times New Roman"/>
      <w:sz w:val="22"/>
      <w:szCs w:val="22"/>
    </w:rPr>
  </w:style>
  <w:style w:type="paragraph" w:styleId="1">
    <w:name w:val="heading 1"/>
    <w:basedOn w:val="a"/>
    <w:next w:val="a"/>
    <w:link w:val="10"/>
    <w:uiPriority w:val="99"/>
    <w:qFormat/>
    <w:rsid w:val="00AA2D91"/>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uiPriority w:val="99"/>
    <w:qFormat/>
    <w:rsid w:val="00AA2D91"/>
    <w:pPr>
      <w:keepNext/>
      <w:spacing w:before="240" w:after="60" w:line="240" w:lineRule="auto"/>
      <w:outlineLvl w:val="1"/>
    </w:pPr>
    <w:rPr>
      <w:rFonts w:ascii="Arial" w:hAnsi="Arial" w:cs="Arial"/>
      <w:b/>
      <w:bCs/>
      <w:i/>
      <w:iCs/>
      <w:sz w:val="28"/>
      <w:szCs w:val="28"/>
    </w:rPr>
  </w:style>
  <w:style w:type="paragraph" w:styleId="3">
    <w:name w:val="heading 3"/>
    <w:basedOn w:val="a"/>
    <w:link w:val="30"/>
    <w:uiPriority w:val="99"/>
    <w:qFormat/>
    <w:rsid w:val="00AA2D91"/>
    <w:pPr>
      <w:spacing w:before="100" w:beforeAutospacing="1" w:after="100" w:afterAutospacing="1" w:line="240" w:lineRule="auto"/>
      <w:outlineLvl w:val="2"/>
    </w:pPr>
    <w:rPr>
      <w:b/>
      <w:bCs/>
    </w:rPr>
  </w:style>
  <w:style w:type="paragraph" w:styleId="4">
    <w:name w:val="heading 4"/>
    <w:basedOn w:val="3"/>
    <w:next w:val="a"/>
    <w:link w:val="40"/>
    <w:uiPriority w:val="99"/>
    <w:qFormat/>
    <w:rsid w:val="00AA2D91"/>
    <w:pPr>
      <w:widowControl w:val="0"/>
      <w:autoSpaceDE w:val="0"/>
      <w:autoSpaceDN w:val="0"/>
      <w:adjustRightInd w:val="0"/>
      <w:spacing w:before="0" w:beforeAutospacing="0" w:after="0" w:afterAutospacing="0"/>
      <w:jc w:val="both"/>
      <w:outlineLvl w:val="3"/>
    </w:pPr>
    <w:rPr>
      <w:rFonts w:ascii="Arial" w:hAnsi="Arial" w:cs="Arial"/>
      <w:b w:val="0"/>
      <w:bCs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A2D91"/>
    <w:rPr>
      <w:rFonts w:ascii="Arial" w:hAnsi="Arial" w:cs="Arial"/>
      <w:b/>
      <w:bCs/>
      <w:kern w:val="32"/>
      <w:sz w:val="32"/>
      <w:szCs w:val="32"/>
    </w:rPr>
  </w:style>
  <w:style w:type="character" w:customStyle="1" w:styleId="20">
    <w:name w:val="Заголовок 2 Знак"/>
    <w:basedOn w:val="a0"/>
    <w:link w:val="2"/>
    <w:uiPriority w:val="99"/>
    <w:locked/>
    <w:rsid w:val="00AA2D91"/>
    <w:rPr>
      <w:rFonts w:ascii="Arial" w:hAnsi="Arial" w:cs="Arial"/>
      <w:b/>
      <w:bCs/>
      <w:i/>
      <w:iCs/>
      <w:sz w:val="28"/>
      <w:szCs w:val="28"/>
    </w:rPr>
  </w:style>
  <w:style w:type="character" w:customStyle="1" w:styleId="30">
    <w:name w:val="Заголовок 3 Знак"/>
    <w:basedOn w:val="a0"/>
    <w:link w:val="3"/>
    <w:uiPriority w:val="99"/>
    <w:locked/>
    <w:rsid w:val="00AA2D91"/>
    <w:rPr>
      <w:rFonts w:ascii="Times New Roman" w:hAnsi="Times New Roman" w:cs="Times New Roman"/>
      <w:b/>
      <w:bCs/>
      <w:sz w:val="22"/>
      <w:szCs w:val="22"/>
    </w:rPr>
  </w:style>
  <w:style w:type="character" w:customStyle="1" w:styleId="40">
    <w:name w:val="Заголовок 4 Знак"/>
    <w:basedOn w:val="a0"/>
    <w:link w:val="4"/>
    <w:uiPriority w:val="99"/>
    <w:locked/>
    <w:rsid w:val="00AA2D91"/>
    <w:rPr>
      <w:rFonts w:ascii="Arial" w:hAnsi="Arial" w:cs="Arial"/>
      <w:sz w:val="24"/>
      <w:szCs w:val="24"/>
    </w:rPr>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Tahoma" w:hAnsi="Tahoma" w:cs="Tahoma"/>
      <w:sz w:val="26"/>
      <w:szCs w:val="26"/>
    </w:rPr>
  </w:style>
  <w:style w:type="paragraph" w:styleId="a3">
    <w:name w:val="header"/>
    <w:basedOn w:val="a"/>
    <w:link w:val="a4"/>
    <w:uiPriority w:val="99"/>
    <w:unhideWhenUsed/>
    <w:rsid w:val="00502AA7"/>
    <w:pPr>
      <w:tabs>
        <w:tab w:val="center" w:pos="4677"/>
        <w:tab w:val="right" w:pos="9355"/>
      </w:tabs>
    </w:pPr>
  </w:style>
  <w:style w:type="character" w:customStyle="1" w:styleId="a4">
    <w:name w:val="Верхний колонтитул Знак"/>
    <w:basedOn w:val="a0"/>
    <w:link w:val="a3"/>
    <w:uiPriority w:val="99"/>
    <w:locked/>
    <w:rsid w:val="00502AA7"/>
    <w:rPr>
      <w:rFonts w:cs="Times New Roman"/>
    </w:rPr>
  </w:style>
  <w:style w:type="paragraph" w:styleId="a5">
    <w:name w:val="footer"/>
    <w:basedOn w:val="a"/>
    <w:link w:val="a6"/>
    <w:uiPriority w:val="99"/>
    <w:unhideWhenUsed/>
    <w:rsid w:val="00502AA7"/>
    <w:pPr>
      <w:tabs>
        <w:tab w:val="center" w:pos="4677"/>
        <w:tab w:val="right" w:pos="9355"/>
      </w:tabs>
    </w:pPr>
  </w:style>
  <w:style w:type="character" w:customStyle="1" w:styleId="a6">
    <w:name w:val="Нижний колонтитул Знак"/>
    <w:basedOn w:val="a0"/>
    <w:link w:val="a5"/>
    <w:uiPriority w:val="99"/>
    <w:locked/>
    <w:rsid w:val="00502AA7"/>
    <w:rPr>
      <w:rFonts w:cs="Times New Roman"/>
    </w:rPr>
  </w:style>
  <w:style w:type="paragraph" w:styleId="a7">
    <w:name w:val="Balloon Text"/>
    <w:basedOn w:val="a"/>
    <w:link w:val="a8"/>
    <w:uiPriority w:val="99"/>
    <w:unhideWhenUsed/>
    <w:rsid w:val="00347710"/>
    <w:pPr>
      <w:spacing w:after="0" w:line="240" w:lineRule="auto"/>
    </w:pPr>
    <w:rPr>
      <w:rFonts w:ascii="Tahoma" w:hAnsi="Tahoma" w:cs="Tahoma"/>
      <w:sz w:val="16"/>
      <w:szCs w:val="16"/>
    </w:rPr>
  </w:style>
  <w:style w:type="character" w:customStyle="1" w:styleId="a8">
    <w:name w:val="Текст выноски Знак"/>
    <w:basedOn w:val="a0"/>
    <w:link w:val="a7"/>
    <w:uiPriority w:val="99"/>
    <w:locked/>
    <w:rsid w:val="00347710"/>
    <w:rPr>
      <w:rFonts w:ascii="Tahoma" w:hAnsi="Tahoma" w:cs="Tahoma"/>
      <w:sz w:val="16"/>
      <w:szCs w:val="16"/>
    </w:rPr>
  </w:style>
  <w:style w:type="character" w:styleId="a9">
    <w:name w:val="Hyperlink"/>
    <w:basedOn w:val="a0"/>
    <w:uiPriority w:val="99"/>
    <w:rsid w:val="00AA2D91"/>
    <w:rPr>
      <w:rFonts w:cs="Times New Roman"/>
      <w:color w:val="0000FF"/>
      <w:u w:val="single"/>
    </w:rPr>
  </w:style>
  <w:style w:type="paragraph" w:styleId="aa">
    <w:name w:val="List Paragraph"/>
    <w:basedOn w:val="a"/>
    <w:uiPriority w:val="34"/>
    <w:qFormat/>
    <w:rsid w:val="00AA2D91"/>
    <w:pPr>
      <w:ind w:left="720"/>
      <w:contextualSpacing/>
    </w:pPr>
    <w:rPr>
      <w:lang w:eastAsia="en-US"/>
    </w:rPr>
  </w:style>
  <w:style w:type="paragraph" w:styleId="ab">
    <w:name w:val="Normal (Web)"/>
    <w:basedOn w:val="a"/>
    <w:uiPriority w:val="99"/>
    <w:rsid w:val="00AA2D91"/>
    <w:pPr>
      <w:spacing w:before="100" w:beforeAutospacing="1" w:after="100" w:afterAutospacing="1" w:line="240" w:lineRule="auto"/>
    </w:pPr>
    <w:rPr>
      <w:color w:val="000000"/>
      <w:sz w:val="23"/>
      <w:szCs w:val="23"/>
    </w:rPr>
  </w:style>
  <w:style w:type="paragraph" w:styleId="ac">
    <w:name w:val="List Number"/>
    <w:basedOn w:val="a"/>
    <w:link w:val="ad"/>
    <w:autoRedefine/>
    <w:uiPriority w:val="99"/>
    <w:rsid w:val="00AA2D91"/>
    <w:pPr>
      <w:tabs>
        <w:tab w:val="left" w:pos="873"/>
        <w:tab w:val="num" w:pos="1440"/>
      </w:tabs>
      <w:spacing w:before="240" w:after="240" w:line="240" w:lineRule="auto"/>
      <w:ind w:left="1224" w:hanging="504"/>
      <w:jc w:val="both"/>
    </w:pPr>
    <w:rPr>
      <w:sz w:val="24"/>
      <w:szCs w:val="24"/>
    </w:rPr>
  </w:style>
  <w:style w:type="character" w:customStyle="1" w:styleId="ad">
    <w:name w:val="Нумерованный список Знак"/>
    <w:basedOn w:val="a0"/>
    <w:link w:val="ac"/>
    <w:uiPriority w:val="99"/>
    <w:locked/>
    <w:rsid w:val="00AA2D91"/>
    <w:rPr>
      <w:rFonts w:ascii="Times New Roman" w:hAnsi="Times New Roman" w:cs="Times New Roman"/>
      <w:sz w:val="24"/>
      <w:szCs w:val="24"/>
    </w:rPr>
  </w:style>
  <w:style w:type="paragraph" w:customStyle="1" w:styleId="1212">
    <w:name w:val="Стиль Нумерованный список + По ширине Перед:  12 пт После:  12 пт"/>
    <w:basedOn w:val="ac"/>
    <w:link w:val="12120"/>
    <w:uiPriority w:val="99"/>
    <w:rsid w:val="00AA2D91"/>
    <w:rPr>
      <w:szCs w:val="20"/>
    </w:rPr>
  </w:style>
  <w:style w:type="character" w:customStyle="1" w:styleId="12120">
    <w:name w:val="Стиль Нумерованный список + По ширине Перед:  12 пт После:  12 пт Знак"/>
    <w:basedOn w:val="ad"/>
    <w:link w:val="1212"/>
    <w:uiPriority w:val="99"/>
    <w:locked/>
    <w:rsid w:val="00AA2D91"/>
  </w:style>
  <w:style w:type="paragraph" w:styleId="21">
    <w:name w:val="List Number 2"/>
    <w:basedOn w:val="a"/>
    <w:uiPriority w:val="99"/>
    <w:rsid w:val="00AA2D91"/>
    <w:pPr>
      <w:tabs>
        <w:tab w:val="num" w:pos="360"/>
      </w:tabs>
      <w:spacing w:after="0" w:line="240" w:lineRule="auto"/>
      <w:ind w:left="360" w:hanging="360"/>
    </w:pPr>
    <w:rPr>
      <w:sz w:val="24"/>
      <w:szCs w:val="24"/>
    </w:rPr>
  </w:style>
  <w:style w:type="paragraph" w:styleId="41">
    <w:name w:val="List Number 4"/>
    <w:basedOn w:val="a"/>
    <w:uiPriority w:val="99"/>
    <w:rsid w:val="00AA2D91"/>
    <w:pPr>
      <w:tabs>
        <w:tab w:val="num" w:pos="720"/>
      </w:tabs>
      <w:spacing w:after="0" w:line="240" w:lineRule="auto"/>
      <w:ind w:left="720" w:hanging="360"/>
    </w:pPr>
    <w:rPr>
      <w:sz w:val="24"/>
      <w:szCs w:val="24"/>
    </w:rPr>
  </w:style>
  <w:style w:type="paragraph" w:styleId="22">
    <w:name w:val="Body Text Indent 2"/>
    <w:basedOn w:val="a"/>
    <w:link w:val="23"/>
    <w:uiPriority w:val="99"/>
    <w:rsid w:val="00AA2D91"/>
    <w:pPr>
      <w:spacing w:after="0" w:line="240" w:lineRule="auto"/>
      <w:ind w:firstLine="360"/>
      <w:jc w:val="both"/>
    </w:pPr>
    <w:rPr>
      <w:sz w:val="28"/>
      <w:szCs w:val="24"/>
    </w:rPr>
  </w:style>
  <w:style w:type="character" w:customStyle="1" w:styleId="23">
    <w:name w:val="Основной текст с отступом 2 Знак"/>
    <w:basedOn w:val="a0"/>
    <w:link w:val="22"/>
    <w:uiPriority w:val="99"/>
    <w:locked/>
    <w:rsid w:val="00AA2D91"/>
    <w:rPr>
      <w:rFonts w:ascii="Times New Roman" w:hAnsi="Times New Roman" w:cs="Times New Roman"/>
      <w:sz w:val="24"/>
      <w:szCs w:val="24"/>
    </w:rPr>
  </w:style>
  <w:style w:type="paragraph" w:styleId="ae">
    <w:name w:val="Body Text Indent"/>
    <w:basedOn w:val="a"/>
    <w:link w:val="af"/>
    <w:uiPriority w:val="99"/>
    <w:rsid w:val="00AA2D91"/>
    <w:pPr>
      <w:spacing w:after="120" w:line="240" w:lineRule="auto"/>
      <w:ind w:left="283"/>
    </w:pPr>
    <w:rPr>
      <w:sz w:val="24"/>
      <w:szCs w:val="24"/>
    </w:rPr>
  </w:style>
  <w:style w:type="character" w:customStyle="1" w:styleId="af">
    <w:name w:val="Основной текст с отступом Знак"/>
    <w:basedOn w:val="a0"/>
    <w:link w:val="ae"/>
    <w:uiPriority w:val="99"/>
    <w:locked/>
    <w:rsid w:val="00AA2D91"/>
    <w:rPr>
      <w:rFonts w:ascii="Times New Roman" w:hAnsi="Times New Roman" w:cs="Times New Roman"/>
      <w:sz w:val="24"/>
      <w:szCs w:val="24"/>
    </w:rPr>
  </w:style>
  <w:style w:type="paragraph" w:styleId="31">
    <w:name w:val="Body Text 3"/>
    <w:basedOn w:val="a"/>
    <w:link w:val="32"/>
    <w:uiPriority w:val="99"/>
    <w:rsid w:val="00AA2D91"/>
    <w:pPr>
      <w:spacing w:after="120" w:line="240" w:lineRule="auto"/>
    </w:pPr>
    <w:rPr>
      <w:sz w:val="16"/>
      <w:szCs w:val="16"/>
    </w:rPr>
  </w:style>
  <w:style w:type="character" w:customStyle="1" w:styleId="32">
    <w:name w:val="Основной текст 3 Знак"/>
    <w:basedOn w:val="a0"/>
    <w:link w:val="31"/>
    <w:uiPriority w:val="99"/>
    <w:locked/>
    <w:rsid w:val="00AA2D91"/>
    <w:rPr>
      <w:rFonts w:ascii="Times New Roman" w:hAnsi="Times New Roman" w:cs="Times New Roman"/>
      <w:sz w:val="16"/>
      <w:szCs w:val="16"/>
    </w:rPr>
  </w:style>
  <w:style w:type="paragraph" w:customStyle="1" w:styleId="Oaeno">
    <w:name w:val="Oaeno"/>
    <w:basedOn w:val="a"/>
    <w:uiPriority w:val="99"/>
    <w:rsid w:val="00AA2D91"/>
    <w:pPr>
      <w:widowControl w:val="0"/>
      <w:spacing w:after="0" w:line="240" w:lineRule="auto"/>
    </w:pPr>
    <w:rPr>
      <w:rFonts w:ascii="Courier New" w:hAnsi="Courier New"/>
      <w:sz w:val="20"/>
      <w:szCs w:val="20"/>
    </w:rPr>
  </w:style>
  <w:style w:type="paragraph" w:customStyle="1" w:styleId="ConsNormal">
    <w:name w:val="ConsNormal"/>
    <w:uiPriority w:val="99"/>
    <w:rsid w:val="00AA2D91"/>
    <w:pPr>
      <w:autoSpaceDE w:val="0"/>
      <w:autoSpaceDN w:val="0"/>
      <w:adjustRightInd w:val="0"/>
      <w:ind w:right="19772" w:firstLine="720"/>
    </w:pPr>
    <w:rPr>
      <w:rFonts w:ascii="Arial" w:hAnsi="Arial" w:cs="Arial"/>
    </w:rPr>
  </w:style>
  <w:style w:type="paragraph" w:customStyle="1" w:styleId="33">
    <w:name w:val="3 уровень"/>
    <w:basedOn w:val="1212"/>
    <w:link w:val="34"/>
    <w:uiPriority w:val="99"/>
    <w:rsid w:val="00AA2D91"/>
    <w:pPr>
      <w:tabs>
        <w:tab w:val="clear" w:pos="873"/>
        <w:tab w:val="clear" w:pos="1440"/>
        <w:tab w:val="left" w:pos="720"/>
      </w:tabs>
      <w:ind w:left="0" w:firstLine="0"/>
    </w:pPr>
    <w:rPr>
      <w:rFonts w:ascii="Times New Roman CYR" w:hAnsi="Times New Roman CYR" w:cs="Times New Roman CYR"/>
    </w:rPr>
  </w:style>
  <w:style w:type="character" w:customStyle="1" w:styleId="34">
    <w:name w:val="3 уровень Знак"/>
    <w:basedOn w:val="12120"/>
    <w:link w:val="33"/>
    <w:uiPriority w:val="99"/>
    <w:locked/>
    <w:rsid w:val="00AA2D91"/>
    <w:rPr>
      <w:rFonts w:ascii="Times New Roman CYR" w:hAnsi="Times New Roman CYR" w:cs="Times New Roman CYR"/>
    </w:rPr>
  </w:style>
  <w:style w:type="paragraph" w:styleId="11">
    <w:name w:val="toc 1"/>
    <w:basedOn w:val="a"/>
    <w:next w:val="a"/>
    <w:autoRedefine/>
    <w:uiPriority w:val="99"/>
    <w:rsid w:val="00AA2D91"/>
    <w:pPr>
      <w:spacing w:after="0" w:line="240" w:lineRule="auto"/>
    </w:pPr>
    <w:rPr>
      <w:sz w:val="24"/>
      <w:szCs w:val="24"/>
    </w:rPr>
  </w:style>
  <w:style w:type="paragraph" w:styleId="24">
    <w:name w:val="toc 2"/>
    <w:basedOn w:val="a"/>
    <w:next w:val="a"/>
    <w:autoRedefine/>
    <w:uiPriority w:val="99"/>
    <w:rsid w:val="00AA2D91"/>
    <w:pPr>
      <w:spacing w:after="0" w:line="240" w:lineRule="auto"/>
      <w:ind w:left="240"/>
    </w:pPr>
    <w:rPr>
      <w:sz w:val="24"/>
      <w:szCs w:val="24"/>
    </w:rPr>
  </w:style>
  <w:style w:type="character" w:styleId="af0">
    <w:name w:val="Strong"/>
    <w:basedOn w:val="a0"/>
    <w:uiPriority w:val="99"/>
    <w:qFormat/>
    <w:rsid w:val="00AA2D91"/>
    <w:rPr>
      <w:rFonts w:cs="Times New Roman"/>
      <w:b/>
      <w:bCs/>
    </w:rPr>
  </w:style>
  <w:style w:type="character" w:customStyle="1" w:styleId="fill1">
    <w:name w:val="fill1"/>
    <w:basedOn w:val="a0"/>
    <w:uiPriority w:val="99"/>
    <w:rsid w:val="00AA2D91"/>
    <w:rPr>
      <w:rFonts w:cs="Times New Roman"/>
      <w:color w:val="FF0000"/>
    </w:rPr>
  </w:style>
  <w:style w:type="character" w:customStyle="1" w:styleId="searchcolor">
    <w:name w:val="search_color"/>
    <w:basedOn w:val="a0"/>
    <w:rsid w:val="00AA2D91"/>
    <w:rPr>
      <w:rFonts w:cs="Times New Roman"/>
    </w:rPr>
  </w:style>
  <w:style w:type="paragraph" w:customStyle="1" w:styleId="formattext">
    <w:name w:val="formattext"/>
    <w:basedOn w:val="a"/>
    <w:uiPriority w:val="99"/>
    <w:rsid w:val="00AA2D91"/>
    <w:pPr>
      <w:spacing w:before="100" w:beforeAutospacing="1" w:after="100" w:afterAutospacing="1" w:line="240" w:lineRule="auto"/>
    </w:pPr>
    <w:rPr>
      <w:sz w:val="24"/>
      <w:szCs w:val="24"/>
    </w:rPr>
  </w:style>
  <w:style w:type="paragraph" w:styleId="HTML">
    <w:name w:val="HTML Preformatted"/>
    <w:basedOn w:val="a"/>
    <w:link w:val="HTML0"/>
    <w:uiPriority w:val="99"/>
    <w:rsid w:val="00AA2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locked/>
    <w:rsid w:val="00AA2D91"/>
    <w:rPr>
      <w:rFonts w:ascii="Courier New" w:hAnsi="Courier New" w:cs="Courier New"/>
    </w:rPr>
  </w:style>
  <w:style w:type="paragraph" w:customStyle="1" w:styleId="headertext">
    <w:name w:val="headertext"/>
    <w:basedOn w:val="a"/>
    <w:uiPriority w:val="99"/>
    <w:rsid w:val="00AA2D91"/>
    <w:pPr>
      <w:spacing w:before="100" w:beforeAutospacing="1" w:after="100" w:afterAutospacing="1" w:line="240" w:lineRule="auto"/>
    </w:pPr>
    <w:rPr>
      <w:sz w:val="24"/>
      <w:szCs w:val="24"/>
    </w:rPr>
  </w:style>
  <w:style w:type="character" w:customStyle="1" w:styleId="af1">
    <w:name w:val="Цветовое выделение"/>
    <w:uiPriority w:val="99"/>
    <w:rsid w:val="00AA2D91"/>
    <w:rPr>
      <w:b/>
      <w:color w:val="26282F"/>
      <w:sz w:val="26"/>
    </w:rPr>
  </w:style>
  <w:style w:type="paragraph" w:customStyle="1" w:styleId="af2">
    <w:name w:val="Текст (справка)"/>
    <w:basedOn w:val="a"/>
    <w:next w:val="a"/>
    <w:uiPriority w:val="99"/>
    <w:rsid w:val="00AA2D91"/>
    <w:pPr>
      <w:widowControl w:val="0"/>
      <w:autoSpaceDE w:val="0"/>
      <w:autoSpaceDN w:val="0"/>
      <w:adjustRightInd w:val="0"/>
      <w:spacing w:after="0" w:line="240" w:lineRule="auto"/>
      <w:ind w:left="170" w:right="170"/>
    </w:pPr>
    <w:rPr>
      <w:rFonts w:ascii="Arial" w:hAnsi="Arial" w:cs="Arial"/>
      <w:sz w:val="24"/>
      <w:szCs w:val="24"/>
    </w:rPr>
  </w:style>
  <w:style w:type="paragraph" w:customStyle="1" w:styleId="af3">
    <w:name w:val="Комментарий"/>
    <w:basedOn w:val="af2"/>
    <w:next w:val="a"/>
    <w:uiPriority w:val="99"/>
    <w:rsid w:val="00AA2D91"/>
    <w:pPr>
      <w:spacing w:before="75"/>
      <w:ind w:left="0" w:right="0"/>
      <w:jc w:val="both"/>
    </w:pPr>
    <w:rPr>
      <w:color w:val="353842"/>
      <w:shd w:val="clear" w:color="auto" w:fill="F0F0F0"/>
    </w:rPr>
  </w:style>
  <w:style w:type="paragraph" w:customStyle="1" w:styleId="af4">
    <w:name w:val="Комментарий пользователя"/>
    <w:basedOn w:val="af3"/>
    <w:next w:val="a"/>
    <w:uiPriority w:val="99"/>
    <w:rsid w:val="00AA2D91"/>
    <w:pPr>
      <w:spacing w:before="0"/>
      <w:jc w:val="left"/>
    </w:pPr>
    <w:rPr>
      <w:shd w:val="clear" w:color="auto" w:fill="FFDFE0"/>
    </w:rPr>
  </w:style>
  <w:style w:type="paragraph" w:customStyle="1" w:styleId="af5">
    <w:name w:val="Нормальный (таблица)"/>
    <w:basedOn w:val="a"/>
    <w:next w:val="a"/>
    <w:uiPriority w:val="99"/>
    <w:rsid w:val="00AA2D91"/>
    <w:pPr>
      <w:widowControl w:val="0"/>
      <w:autoSpaceDE w:val="0"/>
      <w:autoSpaceDN w:val="0"/>
      <w:adjustRightInd w:val="0"/>
      <w:spacing w:after="0" w:line="240" w:lineRule="auto"/>
      <w:jc w:val="both"/>
    </w:pPr>
    <w:rPr>
      <w:rFonts w:ascii="Arial" w:hAnsi="Arial" w:cs="Arial"/>
      <w:sz w:val="24"/>
      <w:szCs w:val="24"/>
    </w:rPr>
  </w:style>
  <w:style w:type="character" w:customStyle="1" w:styleId="af6">
    <w:name w:val="Опечатки"/>
    <w:uiPriority w:val="99"/>
    <w:rsid w:val="00AA2D91"/>
    <w:rPr>
      <w:color w:val="FF0000"/>
      <w:sz w:val="26"/>
    </w:rPr>
  </w:style>
  <w:style w:type="paragraph" w:customStyle="1" w:styleId="af7">
    <w:name w:val="Прижатый влево"/>
    <w:basedOn w:val="a"/>
    <w:next w:val="a"/>
    <w:uiPriority w:val="99"/>
    <w:rsid w:val="00AA2D91"/>
    <w:pPr>
      <w:widowControl w:val="0"/>
      <w:autoSpaceDE w:val="0"/>
      <w:autoSpaceDN w:val="0"/>
      <w:adjustRightInd w:val="0"/>
      <w:spacing w:after="0" w:line="240" w:lineRule="auto"/>
    </w:pPr>
    <w:rPr>
      <w:rFonts w:ascii="Arial" w:hAnsi="Arial" w:cs="Arial"/>
      <w:sz w:val="24"/>
      <w:szCs w:val="24"/>
    </w:rPr>
  </w:style>
  <w:style w:type="character" w:customStyle="1" w:styleId="af8">
    <w:name w:val="Сравнение редакций. Добавленный фрагмент"/>
    <w:uiPriority w:val="99"/>
    <w:rsid w:val="00AA2D91"/>
    <w:rPr>
      <w:color w:val="000000"/>
      <w:shd w:val="clear" w:color="auto" w:fill="C1D7FF"/>
    </w:rPr>
  </w:style>
  <w:style w:type="character" w:customStyle="1" w:styleId="af9">
    <w:name w:val="Сравнение редакций. Удаленный фрагмент"/>
    <w:uiPriority w:val="99"/>
    <w:rsid w:val="00AA2D91"/>
    <w:rPr>
      <w:color w:val="000000"/>
      <w:shd w:val="clear" w:color="auto" w:fill="C4C413"/>
    </w:rPr>
  </w:style>
  <w:style w:type="character" w:customStyle="1" w:styleId="afa">
    <w:name w:val="Гипертекстовая ссылка"/>
    <w:basedOn w:val="af1"/>
    <w:uiPriority w:val="99"/>
    <w:rsid w:val="00AA2D91"/>
    <w:rPr>
      <w:rFonts w:cs="Times New Roman"/>
      <w:color w:val="106BBE"/>
    </w:rPr>
  </w:style>
  <w:style w:type="paragraph" w:customStyle="1" w:styleId="1CStyle0">
    <w:name w:val="1CStyle0"/>
    <w:uiPriority w:val="99"/>
    <w:rsid w:val="00AA2D91"/>
    <w:pPr>
      <w:spacing w:after="200" w:line="276" w:lineRule="auto"/>
      <w:jc w:val="center"/>
    </w:pPr>
    <w:rPr>
      <w:rFonts w:ascii="Arial" w:hAnsi="Arial" w:cs="Times New Roman"/>
      <w:b/>
      <w:szCs w:val="22"/>
    </w:rPr>
  </w:style>
  <w:style w:type="paragraph" w:customStyle="1" w:styleId="Heading">
    <w:name w:val="Heading"/>
    <w:rsid w:val="00AA2D91"/>
    <w:pPr>
      <w:autoSpaceDE w:val="0"/>
      <w:autoSpaceDN w:val="0"/>
      <w:adjustRightInd w:val="0"/>
    </w:pPr>
    <w:rPr>
      <w:rFonts w:ascii="Arial" w:hAnsi="Arial" w:cs="Arial"/>
      <w:b/>
      <w:bCs/>
      <w:sz w:val="22"/>
      <w:szCs w:val="22"/>
    </w:rPr>
  </w:style>
  <w:style w:type="paragraph" w:customStyle="1" w:styleId="Preformat">
    <w:name w:val="Preformat"/>
    <w:rsid w:val="00AA2D91"/>
    <w:pPr>
      <w:autoSpaceDE w:val="0"/>
      <w:autoSpaceDN w:val="0"/>
      <w:adjustRightInd w:val="0"/>
    </w:pPr>
    <w:rPr>
      <w:rFonts w:ascii="Courier New" w:hAnsi="Courier New" w:cs="Courier New"/>
    </w:rPr>
  </w:style>
  <w:style w:type="table" w:styleId="afb">
    <w:name w:val="Table Grid"/>
    <w:basedOn w:val="a1"/>
    <w:uiPriority w:val="59"/>
    <w:rsid w:val="00AA2D91"/>
    <w:rPr>
      <w:rFonts w:asciiTheme="minorHAnsi" w:eastAsiaTheme="minorEastAsia" w:hAnsiTheme="minorHAnsi" w:cs="Times New Roman"/>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ill">
    <w:name w:val="fill"/>
    <w:basedOn w:val="a0"/>
    <w:rsid w:val="00B3757A"/>
    <w:rPr>
      <w:rFonts w:cs="Times New Roman"/>
      <w:b/>
      <w:bCs/>
      <w:i/>
      <w:iCs/>
      <w:color w:val="FF0000"/>
    </w:rPr>
  </w:style>
  <w:style w:type="character" w:styleId="afc">
    <w:name w:val="FollowedHyperlink"/>
    <w:basedOn w:val="a0"/>
    <w:uiPriority w:val="99"/>
    <w:semiHidden/>
    <w:unhideWhenUsed/>
    <w:rsid w:val="00EC6541"/>
    <w:rPr>
      <w:rFonts w:cs="Times New Roman"/>
      <w:color w:val="800080"/>
      <w:u w:val="single"/>
    </w:rPr>
  </w:style>
  <w:style w:type="paragraph" w:customStyle="1" w:styleId="xl63">
    <w:name w:val="xl63"/>
    <w:basedOn w:val="a"/>
    <w:rsid w:val="00EC6541"/>
    <w:pPr>
      <w:spacing w:before="100" w:beforeAutospacing="1" w:after="100" w:afterAutospacing="1" w:line="240" w:lineRule="auto"/>
    </w:pPr>
    <w:rPr>
      <w:sz w:val="24"/>
      <w:szCs w:val="24"/>
    </w:rPr>
  </w:style>
  <w:style w:type="paragraph" w:customStyle="1" w:styleId="xl64">
    <w:name w:val="xl64"/>
    <w:basedOn w:val="a"/>
    <w:rsid w:val="00EC6541"/>
    <w:pPr>
      <w:spacing w:before="100" w:beforeAutospacing="1" w:after="100" w:afterAutospacing="1" w:line="240" w:lineRule="auto"/>
      <w:jc w:val="center"/>
    </w:pPr>
    <w:rPr>
      <w:sz w:val="24"/>
      <w:szCs w:val="24"/>
    </w:rPr>
  </w:style>
  <w:style w:type="paragraph" w:customStyle="1" w:styleId="xl65">
    <w:name w:val="xl65"/>
    <w:basedOn w:val="a"/>
    <w:rsid w:val="00EC65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 w:val="24"/>
      <w:szCs w:val="24"/>
    </w:rPr>
  </w:style>
  <w:style w:type="paragraph" w:customStyle="1" w:styleId="xl66">
    <w:name w:val="xl66"/>
    <w:basedOn w:val="a"/>
    <w:rsid w:val="00EC65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 w:val="24"/>
      <w:szCs w:val="24"/>
    </w:rPr>
  </w:style>
  <w:style w:type="paragraph" w:customStyle="1" w:styleId="xl67">
    <w:name w:val="xl67"/>
    <w:basedOn w:val="a"/>
    <w:rsid w:val="00EC65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hAnsi="Arial CYR" w:cs="Arial CYR"/>
      <w:b/>
      <w:bCs/>
      <w:sz w:val="24"/>
      <w:szCs w:val="24"/>
    </w:rPr>
  </w:style>
  <w:style w:type="paragraph" w:customStyle="1" w:styleId="xl68">
    <w:name w:val="xl68"/>
    <w:basedOn w:val="a"/>
    <w:rsid w:val="00EC65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hAnsi="Arial CYR" w:cs="Arial CYR"/>
      <w:sz w:val="24"/>
      <w:szCs w:val="24"/>
    </w:rPr>
  </w:style>
  <w:style w:type="paragraph" w:customStyle="1" w:styleId="xl69">
    <w:name w:val="xl69"/>
    <w:basedOn w:val="a"/>
    <w:rsid w:val="00EC65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hAnsi="Arial CYR" w:cs="Arial CYR"/>
      <w:b/>
      <w:bCs/>
      <w:sz w:val="24"/>
      <w:szCs w:val="24"/>
    </w:rPr>
  </w:style>
  <w:style w:type="paragraph" w:customStyle="1" w:styleId="xl70">
    <w:name w:val="xl70"/>
    <w:basedOn w:val="a"/>
    <w:rsid w:val="00EC65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hAnsi="Arial CYR" w:cs="Arial CYR"/>
      <w:sz w:val="16"/>
      <w:szCs w:val="16"/>
    </w:rPr>
  </w:style>
  <w:style w:type="paragraph" w:customStyle="1" w:styleId="xl71">
    <w:name w:val="xl71"/>
    <w:basedOn w:val="a"/>
    <w:rsid w:val="00EC65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hAnsi="Arial CYR" w:cs="Arial CYR"/>
      <w:b/>
      <w:bCs/>
      <w:sz w:val="16"/>
      <w:szCs w:val="16"/>
    </w:rPr>
  </w:style>
  <w:style w:type="paragraph" w:customStyle="1" w:styleId="xl72">
    <w:name w:val="xl72"/>
    <w:basedOn w:val="a"/>
    <w:rsid w:val="00EC65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hAnsi="Arial CYR" w:cs="Arial CYR"/>
      <w:sz w:val="16"/>
      <w:szCs w:val="16"/>
    </w:rPr>
  </w:style>
  <w:style w:type="paragraph" w:customStyle="1" w:styleId="xl73">
    <w:name w:val="xl73"/>
    <w:basedOn w:val="a"/>
    <w:rsid w:val="00EC65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hAnsi="Arial CYR" w:cs="Arial CYR"/>
      <w:b/>
      <w:bCs/>
      <w:sz w:val="16"/>
      <w:szCs w:val="16"/>
    </w:rPr>
  </w:style>
  <w:style w:type="paragraph" w:customStyle="1" w:styleId="xl74">
    <w:name w:val="xl74"/>
    <w:basedOn w:val="a"/>
    <w:rsid w:val="00EC65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hAnsi="Arial CYR" w:cs="Arial CYR"/>
      <w:b/>
      <w:bCs/>
      <w:sz w:val="16"/>
      <w:szCs w:val="16"/>
    </w:rPr>
  </w:style>
  <w:style w:type="paragraph" w:customStyle="1" w:styleId="xl75">
    <w:name w:val="xl75"/>
    <w:basedOn w:val="a"/>
    <w:rsid w:val="00EC65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hAnsi="Arial CYR" w:cs="Arial CYR"/>
      <w:sz w:val="24"/>
      <w:szCs w:val="24"/>
    </w:rPr>
  </w:style>
  <w:style w:type="paragraph" w:customStyle="1" w:styleId="xl76">
    <w:name w:val="xl76"/>
    <w:basedOn w:val="a"/>
    <w:rsid w:val="00EC6541"/>
    <w:pPr>
      <w:spacing w:before="100" w:beforeAutospacing="1" w:after="100" w:afterAutospacing="1" w:line="240" w:lineRule="auto"/>
    </w:pPr>
    <w:rPr>
      <w:rFonts w:ascii="Arial CYR" w:hAnsi="Arial CYR" w:cs="Arial CYR"/>
      <w:b/>
      <w:bCs/>
      <w:sz w:val="18"/>
      <w:szCs w:val="18"/>
    </w:rPr>
  </w:style>
  <w:style w:type="paragraph" w:customStyle="1" w:styleId="xl77">
    <w:name w:val="xl77"/>
    <w:basedOn w:val="a"/>
    <w:rsid w:val="00EC6541"/>
    <w:pPr>
      <w:spacing w:before="100" w:beforeAutospacing="1" w:after="100" w:afterAutospacing="1" w:line="240" w:lineRule="auto"/>
    </w:pPr>
    <w:rPr>
      <w:rFonts w:ascii="Arial CYR" w:hAnsi="Arial CYR" w:cs="Arial CYR"/>
      <w:sz w:val="18"/>
      <w:szCs w:val="18"/>
    </w:rPr>
  </w:style>
  <w:style w:type="paragraph" w:customStyle="1" w:styleId="xl78">
    <w:name w:val="xl78"/>
    <w:basedOn w:val="a"/>
    <w:rsid w:val="00EC65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hAnsi="Arial CYR" w:cs="Arial CYR"/>
      <w:b/>
      <w:bCs/>
      <w:sz w:val="16"/>
      <w:szCs w:val="16"/>
    </w:rPr>
  </w:style>
  <w:style w:type="paragraph" w:customStyle="1" w:styleId="xl79">
    <w:name w:val="xl79"/>
    <w:basedOn w:val="a"/>
    <w:rsid w:val="00EC65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b/>
      <w:bCs/>
      <w:sz w:val="16"/>
      <w:szCs w:val="16"/>
    </w:rPr>
  </w:style>
  <w:style w:type="paragraph" w:customStyle="1" w:styleId="xl80">
    <w:name w:val="xl80"/>
    <w:basedOn w:val="a"/>
    <w:rsid w:val="00EC65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b/>
      <w:bCs/>
      <w:sz w:val="16"/>
      <w:szCs w:val="16"/>
    </w:rPr>
  </w:style>
  <w:style w:type="paragraph" w:customStyle="1" w:styleId="xl81">
    <w:name w:val="xl81"/>
    <w:basedOn w:val="a"/>
    <w:rsid w:val="00EC65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 w:val="16"/>
      <w:szCs w:val="16"/>
    </w:rPr>
  </w:style>
  <w:style w:type="paragraph" w:customStyle="1" w:styleId="xl82">
    <w:name w:val="xl82"/>
    <w:basedOn w:val="a"/>
    <w:rsid w:val="00EC65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16"/>
      <w:szCs w:val="16"/>
    </w:rPr>
  </w:style>
  <w:style w:type="paragraph" w:customStyle="1" w:styleId="xl84">
    <w:name w:val="xl84"/>
    <w:basedOn w:val="a"/>
    <w:rsid w:val="00EC65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b/>
      <w:bCs/>
      <w:i/>
      <w:iCs/>
      <w:sz w:val="16"/>
      <w:szCs w:val="16"/>
    </w:rPr>
  </w:style>
  <w:style w:type="paragraph" w:customStyle="1" w:styleId="xl85">
    <w:name w:val="xl85"/>
    <w:basedOn w:val="a"/>
    <w:rsid w:val="00EC65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i/>
      <w:iCs/>
      <w:sz w:val="16"/>
      <w:szCs w:val="16"/>
    </w:rPr>
  </w:style>
  <w:style w:type="paragraph" w:customStyle="1" w:styleId="xl86">
    <w:name w:val="xl86"/>
    <w:basedOn w:val="a"/>
    <w:rsid w:val="00EC6541"/>
    <w:pPr>
      <w:spacing w:before="100" w:beforeAutospacing="1" w:after="100" w:afterAutospacing="1" w:line="240" w:lineRule="auto"/>
    </w:pPr>
    <w:rPr>
      <w:sz w:val="16"/>
      <w:szCs w:val="16"/>
    </w:rPr>
  </w:style>
  <w:style w:type="paragraph" w:customStyle="1" w:styleId="xl87">
    <w:name w:val="xl87"/>
    <w:basedOn w:val="a"/>
    <w:rsid w:val="00EC65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hAnsi="Arial CYR" w:cs="Arial CYR"/>
      <w:sz w:val="16"/>
      <w:szCs w:val="16"/>
    </w:rPr>
  </w:style>
  <w:style w:type="paragraph" w:customStyle="1" w:styleId="xl88">
    <w:name w:val="xl88"/>
    <w:basedOn w:val="a"/>
    <w:rsid w:val="00EC6541"/>
    <w:pPr>
      <w:pBdr>
        <w:top w:val="single" w:sz="4" w:space="0" w:color="auto"/>
        <w:left w:val="single" w:sz="4" w:space="0" w:color="auto"/>
        <w:bottom w:val="single" w:sz="4" w:space="0" w:color="auto"/>
      </w:pBdr>
      <w:spacing w:before="100" w:beforeAutospacing="1" w:after="100" w:afterAutospacing="1" w:line="240" w:lineRule="auto"/>
    </w:pPr>
    <w:rPr>
      <w:rFonts w:ascii="Arial CYR" w:hAnsi="Arial CYR" w:cs="Arial CYR"/>
      <w:b/>
      <w:bCs/>
      <w:sz w:val="16"/>
      <w:szCs w:val="16"/>
    </w:rPr>
  </w:style>
  <w:style w:type="paragraph" w:customStyle="1" w:styleId="xl89">
    <w:name w:val="xl89"/>
    <w:basedOn w:val="a"/>
    <w:rsid w:val="00EC6541"/>
    <w:pPr>
      <w:pBdr>
        <w:top w:val="single" w:sz="4" w:space="0" w:color="auto"/>
        <w:left w:val="single" w:sz="4" w:space="0" w:color="auto"/>
        <w:bottom w:val="single" w:sz="4" w:space="0" w:color="auto"/>
      </w:pBdr>
      <w:spacing w:before="100" w:beforeAutospacing="1" w:after="100" w:afterAutospacing="1" w:line="240" w:lineRule="auto"/>
    </w:pPr>
    <w:rPr>
      <w:sz w:val="16"/>
      <w:szCs w:val="16"/>
    </w:rPr>
  </w:style>
  <w:style w:type="paragraph" w:customStyle="1" w:styleId="xl90">
    <w:name w:val="xl90"/>
    <w:basedOn w:val="a"/>
    <w:rsid w:val="00EC6541"/>
    <w:pPr>
      <w:pBdr>
        <w:top w:val="single" w:sz="4" w:space="0" w:color="auto"/>
        <w:left w:val="single" w:sz="4" w:space="0" w:color="auto"/>
        <w:bottom w:val="single" w:sz="4" w:space="0" w:color="auto"/>
      </w:pBdr>
      <w:spacing w:before="100" w:beforeAutospacing="1" w:after="100" w:afterAutospacing="1" w:line="240" w:lineRule="auto"/>
      <w:jc w:val="center"/>
    </w:pPr>
    <w:rPr>
      <w:b/>
      <w:bCs/>
      <w:sz w:val="16"/>
      <w:szCs w:val="16"/>
    </w:rPr>
  </w:style>
  <w:style w:type="paragraph" w:customStyle="1" w:styleId="xl91">
    <w:name w:val="xl91"/>
    <w:basedOn w:val="a"/>
    <w:rsid w:val="00EC6541"/>
    <w:pPr>
      <w:pBdr>
        <w:top w:val="single" w:sz="4" w:space="0" w:color="auto"/>
        <w:left w:val="single" w:sz="4" w:space="0" w:color="auto"/>
        <w:bottom w:val="single" w:sz="4" w:space="0" w:color="auto"/>
      </w:pBdr>
      <w:spacing w:before="100" w:beforeAutospacing="1" w:after="100" w:afterAutospacing="1" w:line="240" w:lineRule="auto"/>
    </w:pPr>
    <w:rPr>
      <w:rFonts w:ascii="Arial CYR" w:hAnsi="Arial CYR" w:cs="Arial CYR"/>
      <w:sz w:val="16"/>
      <w:szCs w:val="16"/>
    </w:rPr>
  </w:style>
  <w:style w:type="paragraph" w:customStyle="1" w:styleId="xl92">
    <w:name w:val="xl92"/>
    <w:basedOn w:val="a"/>
    <w:rsid w:val="00EC6541"/>
    <w:pPr>
      <w:pBdr>
        <w:top w:val="single" w:sz="4" w:space="0" w:color="auto"/>
        <w:left w:val="single" w:sz="4" w:space="0" w:color="auto"/>
        <w:bottom w:val="single" w:sz="4" w:space="0" w:color="auto"/>
      </w:pBdr>
      <w:spacing w:before="100" w:beforeAutospacing="1" w:after="100" w:afterAutospacing="1" w:line="240" w:lineRule="auto"/>
    </w:pPr>
    <w:rPr>
      <w:b/>
      <w:bCs/>
      <w:sz w:val="16"/>
      <w:szCs w:val="16"/>
    </w:rPr>
  </w:style>
  <w:style w:type="paragraph" w:customStyle="1" w:styleId="xl93">
    <w:name w:val="xl93"/>
    <w:basedOn w:val="a"/>
    <w:rsid w:val="00EC6541"/>
    <w:pPr>
      <w:pBdr>
        <w:top w:val="single" w:sz="4" w:space="0" w:color="auto"/>
        <w:left w:val="single" w:sz="4" w:space="0" w:color="auto"/>
        <w:bottom w:val="single" w:sz="4" w:space="0" w:color="auto"/>
      </w:pBdr>
      <w:spacing w:before="100" w:beforeAutospacing="1" w:after="100" w:afterAutospacing="1" w:line="240" w:lineRule="auto"/>
    </w:pPr>
    <w:rPr>
      <w:rFonts w:ascii="Arial CYR" w:hAnsi="Arial CYR" w:cs="Arial CYR"/>
      <w:b/>
      <w:bCs/>
      <w:sz w:val="16"/>
      <w:szCs w:val="16"/>
    </w:rPr>
  </w:style>
  <w:style w:type="paragraph" w:customStyle="1" w:styleId="xl94">
    <w:name w:val="xl94"/>
    <w:basedOn w:val="a"/>
    <w:rsid w:val="00EC6541"/>
    <w:pPr>
      <w:pBdr>
        <w:top w:val="single" w:sz="4" w:space="0" w:color="auto"/>
        <w:left w:val="single" w:sz="12" w:space="0" w:color="auto"/>
        <w:bottom w:val="single" w:sz="4" w:space="0" w:color="auto"/>
        <w:right w:val="single" w:sz="4" w:space="0" w:color="auto"/>
      </w:pBdr>
      <w:spacing w:before="100" w:beforeAutospacing="1" w:after="100" w:afterAutospacing="1" w:line="240" w:lineRule="auto"/>
      <w:jc w:val="center"/>
    </w:pPr>
    <w:rPr>
      <w:b/>
      <w:bCs/>
      <w:sz w:val="16"/>
      <w:szCs w:val="16"/>
    </w:rPr>
  </w:style>
  <w:style w:type="paragraph" w:customStyle="1" w:styleId="xl95">
    <w:name w:val="xl95"/>
    <w:basedOn w:val="a"/>
    <w:rsid w:val="00EC6541"/>
    <w:pPr>
      <w:pBdr>
        <w:top w:val="single" w:sz="4" w:space="0" w:color="auto"/>
        <w:left w:val="single" w:sz="12" w:space="0" w:color="auto"/>
        <w:bottom w:val="single" w:sz="4" w:space="0" w:color="auto"/>
        <w:right w:val="single" w:sz="4" w:space="0" w:color="auto"/>
      </w:pBdr>
      <w:spacing w:before="100" w:beforeAutospacing="1" w:after="100" w:afterAutospacing="1" w:line="240" w:lineRule="auto"/>
    </w:pPr>
    <w:rPr>
      <w:rFonts w:ascii="Arial CYR" w:hAnsi="Arial CYR" w:cs="Arial CYR"/>
      <w:b/>
      <w:bCs/>
      <w:sz w:val="16"/>
      <w:szCs w:val="16"/>
    </w:rPr>
  </w:style>
  <w:style w:type="paragraph" w:customStyle="1" w:styleId="xl96">
    <w:name w:val="xl96"/>
    <w:basedOn w:val="a"/>
    <w:rsid w:val="00EC6541"/>
    <w:pPr>
      <w:pBdr>
        <w:top w:val="single" w:sz="4" w:space="0" w:color="auto"/>
        <w:left w:val="single" w:sz="12" w:space="0" w:color="auto"/>
        <w:bottom w:val="single" w:sz="4" w:space="0" w:color="auto"/>
        <w:right w:val="single" w:sz="4" w:space="0" w:color="auto"/>
      </w:pBdr>
      <w:spacing w:before="100" w:beforeAutospacing="1" w:after="100" w:afterAutospacing="1" w:line="240" w:lineRule="auto"/>
    </w:pPr>
    <w:rPr>
      <w:sz w:val="16"/>
      <w:szCs w:val="16"/>
    </w:rPr>
  </w:style>
  <w:style w:type="paragraph" w:customStyle="1" w:styleId="xl97">
    <w:name w:val="xl97"/>
    <w:basedOn w:val="a"/>
    <w:rsid w:val="00EC6541"/>
    <w:pPr>
      <w:pBdr>
        <w:top w:val="single" w:sz="4" w:space="0" w:color="auto"/>
        <w:left w:val="single" w:sz="12" w:space="0" w:color="auto"/>
        <w:bottom w:val="single" w:sz="4" w:space="0" w:color="auto"/>
        <w:right w:val="single" w:sz="4" w:space="0" w:color="auto"/>
      </w:pBdr>
      <w:spacing w:before="100" w:beforeAutospacing="1" w:after="100" w:afterAutospacing="1" w:line="240" w:lineRule="auto"/>
    </w:pPr>
    <w:rPr>
      <w:rFonts w:ascii="Arial CYR" w:hAnsi="Arial CYR" w:cs="Arial CYR"/>
      <w:sz w:val="16"/>
      <w:szCs w:val="16"/>
    </w:rPr>
  </w:style>
  <w:style w:type="paragraph" w:customStyle="1" w:styleId="xl98">
    <w:name w:val="xl98"/>
    <w:basedOn w:val="a"/>
    <w:rsid w:val="00EC6541"/>
    <w:pPr>
      <w:pBdr>
        <w:top w:val="single" w:sz="4" w:space="0" w:color="auto"/>
        <w:left w:val="single" w:sz="12" w:space="0" w:color="auto"/>
        <w:bottom w:val="single" w:sz="4" w:space="0" w:color="auto"/>
        <w:right w:val="single" w:sz="4" w:space="0" w:color="auto"/>
      </w:pBdr>
      <w:spacing w:before="100" w:beforeAutospacing="1" w:after="100" w:afterAutospacing="1" w:line="240" w:lineRule="auto"/>
    </w:pPr>
    <w:rPr>
      <w:b/>
      <w:bCs/>
      <w:sz w:val="16"/>
      <w:szCs w:val="16"/>
    </w:rPr>
  </w:style>
  <w:style w:type="paragraph" w:customStyle="1" w:styleId="xl99">
    <w:name w:val="xl99"/>
    <w:basedOn w:val="a"/>
    <w:rsid w:val="00EC6541"/>
    <w:pPr>
      <w:pBdr>
        <w:top w:val="single" w:sz="4" w:space="0" w:color="auto"/>
        <w:left w:val="single" w:sz="12" w:space="0" w:color="auto"/>
        <w:bottom w:val="single" w:sz="4" w:space="0" w:color="auto"/>
        <w:right w:val="single" w:sz="4" w:space="0" w:color="auto"/>
      </w:pBdr>
      <w:spacing w:before="100" w:beforeAutospacing="1" w:after="100" w:afterAutospacing="1" w:line="240" w:lineRule="auto"/>
    </w:pPr>
    <w:rPr>
      <w:rFonts w:ascii="Arial CYR" w:hAnsi="Arial CYR" w:cs="Arial CYR"/>
      <w:b/>
      <w:bCs/>
      <w:sz w:val="16"/>
      <w:szCs w:val="16"/>
    </w:rPr>
  </w:style>
  <w:style w:type="paragraph" w:customStyle="1" w:styleId="xl100">
    <w:name w:val="xl100"/>
    <w:basedOn w:val="a"/>
    <w:rsid w:val="00EC6541"/>
    <w:pPr>
      <w:spacing w:before="100" w:beforeAutospacing="1" w:after="100" w:afterAutospacing="1" w:line="240" w:lineRule="auto"/>
    </w:pPr>
    <w:rPr>
      <w:rFonts w:ascii="Arial CYR" w:hAnsi="Arial CYR" w:cs="Arial CYR"/>
      <w:sz w:val="16"/>
      <w:szCs w:val="16"/>
    </w:rPr>
  </w:style>
  <w:style w:type="paragraph" w:customStyle="1" w:styleId="xl101">
    <w:name w:val="xl101"/>
    <w:basedOn w:val="a"/>
    <w:rsid w:val="00EC6541"/>
    <w:pPr>
      <w:pBdr>
        <w:top w:val="single" w:sz="4" w:space="0" w:color="auto"/>
        <w:left w:val="single" w:sz="12" w:space="0" w:color="auto"/>
        <w:bottom w:val="single" w:sz="4" w:space="0" w:color="auto"/>
        <w:right w:val="single" w:sz="4" w:space="0" w:color="auto"/>
      </w:pBdr>
      <w:spacing w:before="100" w:beforeAutospacing="1" w:after="100" w:afterAutospacing="1" w:line="240" w:lineRule="auto"/>
    </w:pPr>
    <w:rPr>
      <w:b/>
      <w:bCs/>
      <w:i/>
      <w:iCs/>
      <w:sz w:val="16"/>
      <w:szCs w:val="16"/>
    </w:rPr>
  </w:style>
  <w:style w:type="paragraph" w:customStyle="1" w:styleId="xl102">
    <w:name w:val="xl102"/>
    <w:basedOn w:val="a"/>
    <w:rsid w:val="00EC6541"/>
    <w:pPr>
      <w:pBdr>
        <w:top w:val="single" w:sz="4" w:space="0" w:color="auto"/>
        <w:left w:val="single" w:sz="12" w:space="0" w:color="auto"/>
        <w:bottom w:val="single" w:sz="4" w:space="0" w:color="auto"/>
        <w:right w:val="single" w:sz="4" w:space="0" w:color="auto"/>
      </w:pBdr>
      <w:spacing w:before="100" w:beforeAutospacing="1" w:after="100" w:afterAutospacing="1" w:line="240" w:lineRule="auto"/>
    </w:pPr>
    <w:rPr>
      <w:i/>
      <w:iCs/>
      <w:sz w:val="16"/>
      <w:szCs w:val="16"/>
    </w:rPr>
  </w:style>
  <w:style w:type="paragraph" w:customStyle="1" w:styleId="xl103">
    <w:name w:val="xl103"/>
    <w:basedOn w:val="a"/>
    <w:rsid w:val="00EC6541"/>
    <w:pPr>
      <w:spacing w:before="100" w:beforeAutospacing="1" w:after="100" w:afterAutospacing="1" w:line="240" w:lineRule="auto"/>
    </w:pPr>
    <w:rPr>
      <w:sz w:val="16"/>
      <w:szCs w:val="16"/>
    </w:rPr>
  </w:style>
  <w:style w:type="paragraph" w:customStyle="1" w:styleId="xl104">
    <w:name w:val="xl104"/>
    <w:basedOn w:val="a"/>
    <w:rsid w:val="00EC65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hAnsi="Arial CYR" w:cs="Arial CYR"/>
      <w:b/>
      <w:bCs/>
      <w:sz w:val="16"/>
      <w:szCs w:val="16"/>
    </w:rPr>
  </w:style>
  <w:style w:type="character" w:customStyle="1" w:styleId="matches2">
    <w:name w:val="matches2"/>
    <w:basedOn w:val="a0"/>
    <w:rsid w:val="00015DC4"/>
    <w:rPr>
      <w:rFonts w:cs="Times New Roman"/>
    </w:rPr>
  </w:style>
  <w:style w:type="paragraph" w:customStyle="1" w:styleId="copyright-info">
    <w:name w:val="copyright-info"/>
    <w:basedOn w:val="a"/>
    <w:rsid w:val="00015DC4"/>
    <w:pPr>
      <w:spacing w:after="150"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538153728">
      <w:marLeft w:val="0"/>
      <w:marRight w:val="0"/>
      <w:marTop w:val="0"/>
      <w:marBottom w:val="0"/>
      <w:divBdr>
        <w:top w:val="none" w:sz="0" w:space="0" w:color="auto"/>
        <w:left w:val="none" w:sz="0" w:space="0" w:color="auto"/>
        <w:bottom w:val="none" w:sz="0" w:space="0" w:color="auto"/>
        <w:right w:val="none" w:sz="0" w:space="0" w:color="auto"/>
      </w:divBdr>
    </w:div>
    <w:div w:id="1538153729">
      <w:marLeft w:val="0"/>
      <w:marRight w:val="0"/>
      <w:marTop w:val="0"/>
      <w:marBottom w:val="0"/>
      <w:divBdr>
        <w:top w:val="none" w:sz="0" w:space="0" w:color="auto"/>
        <w:left w:val="none" w:sz="0" w:space="0" w:color="auto"/>
        <w:bottom w:val="none" w:sz="0" w:space="0" w:color="auto"/>
        <w:right w:val="none" w:sz="0" w:space="0" w:color="auto"/>
      </w:divBdr>
    </w:div>
    <w:div w:id="1538153730">
      <w:marLeft w:val="0"/>
      <w:marRight w:val="0"/>
      <w:marTop w:val="0"/>
      <w:marBottom w:val="0"/>
      <w:divBdr>
        <w:top w:val="none" w:sz="0" w:space="0" w:color="auto"/>
        <w:left w:val="none" w:sz="0" w:space="0" w:color="auto"/>
        <w:bottom w:val="none" w:sz="0" w:space="0" w:color="auto"/>
        <w:right w:val="none" w:sz="0" w:space="0" w:color="auto"/>
      </w:divBdr>
    </w:div>
    <w:div w:id="1538153731">
      <w:marLeft w:val="0"/>
      <w:marRight w:val="0"/>
      <w:marTop w:val="0"/>
      <w:marBottom w:val="0"/>
      <w:divBdr>
        <w:top w:val="none" w:sz="0" w:space="0" w:color="auto"/>
        <w:left w:val="none" w:sz="0" w:space="0" w:color="auto"/>
        <w:bottom w:val="none" w:sz="0" w:space="0" w:color="auto"/>
        <w:right w:val="none" w:sz="0" w:space="0" w:color="auto"/>
      </w:divBdr>
    </w:div>
    <w:div w:id="1538153732">
      <w:marLeft w:val="0"/>
      <w:marRight w:val="0"/>
      <w:marTop w:val="0"/>
      <w:marBottom w:val="0"/>
      <w:divBdr>
        <w:top w:val="none" w:sz="0" w:space="0" w:color="auto"/>
        <w:left w:val="none" w:sz="0" w:space="0" w:color="auto"/>
        <w:bottom w:val="none" w:sz="0" w:space="0" w:color="auto"/>
        <w:right w:val="none" w:sz="0" w:space="0" w:color="auto"/>
      </w:divBdr>
    </w:div>
    <w:div w:id="1538153733">
      <w:marLeft w:val="0"/>
      <w:marRight w:val="0"/>
      <w:marTop w:val="0"/>
      <w:marBottom w:val="0"/>
      <w:divBdr>
        <w:top w:val="none" w:sz="0" w:space="0" w:color="auto"/>
        <w:left w:val="none" w:sz="0" w:space="0" w:color="auto"/>
        <w:bottom w:val="none" w:sz="0" w:space="0" w:color="auto"/>
        <w:right w:val="none" w:sz="0" w:space="0" w:color="auto"/>
      </w:divBdr>
    </w:div>
    <w:div w:id="1538153734">
      <w:marLeft w:val="0"/>
      <w:marRight w:val="0"/>
      <w:marTop w:val="0"/>
      <w:marBottom w:val="0"/>
      <w:divBdr>
        <w:top w:val="none" w:sz="0" w:space="0" w:color="auto"/>
        <w:left w:val="none" w:sz="0" w:space="0" w:color="auto"/>
        <w:bottom w:val="none" w:sz="0" w:space="0" w:color="auto"/>
        <w:right w:val="none" w:sz="0" w:space="0" w:color="auto"/>
      </w:divBdr>
    </w:div>
    <w:div w:id="1538153735">
      <w:marLeft w:val="0"/>
      <w:marRight w:val="0"/>
      <w:marTop w:val="0"/>
      <w:marBottom w:val="0"/>
      <w:divBdr>
        <w:top w:val="none" w:sz="0" w:space="0" w:color="auto"/>
        <w:left w:val="none" w:sz="0" w:space="0" w:color="auto"/>
        <w:bottom w:val="none" w:sz="0" w:space="0" w:color="auto"/>
        <w:right w:val="none" w:sz="0" w:space="0" w:color="auto"/>
      </w:divBdr>
      <w:divsChild>
        <w:div w:id="1538153737">
          <w:marLeft w:val="0"/>
          <w:marRight w:val="0"/>
          <w:marTop w:val="0"/>
          <w:marBottom w:val="0"/>
          <w:divBdr>
            <w:top w:val="none" w:sz="0" w:space="0" w:color="auto"/>
            <w:left w:val="none" w:sz="0" w:space="0" w:color="auto"/>
            <w:bottom w:val="none" w:sz="0" w:space="0" w:color="auto"/>
            <w:right w:val="none" w:sz="0" w:space="0" w:color="auto"/>
          </w:divBdr>
        </w:div>
      </w:divsChild>
    </w:div>
    <w:div w:id="1538153736">
      <w:marLeft w:val="0"/>
      <w:marRight w:val="0"/>
      <w:marTop w:val="0"/>
      <w:marBottom w:val="0"/>
      <w:divBdr>
        <w:top w:val="none" w:sz="0" w:space="0" w:color="auto"/>
        <w:left w:val="none" w:sz="0" w:space="0" w:color="auto"/>
        <w:bottom w:val="none" w:sz="0" w:space="0" w:color="auto"/>
        <w:right w:val="none" w:sz="0" w:space="0" w:color="auto"/>
      </w:divBdr>
      <w:divsChild>
        <w:div w:id="1538153727">
          <w:marLeft w:val="0"/>
          <w:marRight w:val="0"/>
          <w:marTop w:val="0"/>
          <w:marBottom w:val="0"/>
          <w:divBdr>
            <w:top w:val="none" w:sz="0" w:space="0" w:color="auto"/>
            <w:left w:val="none" w:sz="0" w:space="0" w:color="auto"/>
            <w:bottom w:val="none" w:sz="0" w:space="0" w:color="auto"/>
            <w:right w:val="none" w:sz="0" w:space="0" w:color="auto"/>
          </w:divBdr>
        </w:div>
      </w:divsChild>
    </w:div>
    <w:div w:id="1538153738">
      <w:marLeft w:val="0"/>
      <w:marRight w:val="0"/>
      <w:marTop w:val="0"/>
      <w:marBottom w:val="0"/>
      <w:divBdr>
        <w:top w:val="none" w:sz="0" w:space="0" w:color="auto"/>
        <w:left w:val="none" w:sz="0" w:space="0" w:color="auto"/>
        <w:bottom w:val="none" w:sz="0" w:space="0" w:color="auto"/>
        <w:right w:val="none" w:sz="0" w:space="0" w:color="auto"/>
      </w:divBdr>
      <w:divsChild>
        <w:div w:id="1538153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B33675CA63C15CDADE48F0650AF65818A49CAF99AAE4A5105F06B44670F23F1492997A5EEh8d4G" TargetMode="External"/><Relationship Id="rId21" Type="http://schemas.openxmlformats.org/officeDocument/2006/relationships/hyperlink" Target="consultantplus://offline/ref=6B33675CA63C15CDADE48F0650AF65818A49CAF99AAE4A5105F06B44670F23F1492997A3EAh8d4G" TargetMode="External"/><Relationship Id="rId42" Type="http://schemas.openxmlformats.org/officeDocument/2006/relationships/hyperlink" Target="consultantplus://offline/ref=6B33675CA63C15CDADE48F0650AF65818A49CAF99AAE4A5105F06B44670F23F1492997A6EDh8d0G" TargetMode="External"/><Relationship Id="rId63" Type="http://schemas.openxmlformats.org/officeDocument/2006/relationships/hyperlink" Target="consultantplus://offline/ref=6B33675CA63C15CDADE48F0650AF65818A49CAF99AAE4A5105F06B44670F23F1492997A6EB806D23h0d7G" TargetMode="External"/><Relationship Id="rId84" Type="http://schemas.openxmlformats.org/officeDocument/2006/relationships/hyperlink" Target="consultantplus://offline/ref=6B33675CA63C15CDADE48F0650AF65818A49CAF99AAE4A5105F06B44670F23F1492997A6EB806E21h0d8G" TargetMode="External"/><Relationship Id="rId138" Type="http://schemas.openxmlformats.org/officeDocument/2006/relationships/hyperlink" Target="consultantplus://offline/ref=6B33675CA63C15CDADE48F0650AF65818A49CAF99AAE4A5105F06B44670F23F1492997A6EB816D2Bh0dFG" TargetMode="External"/><Relationship Id="rId159" Type="http://schemas.openxmlformats.org/officeDocument/2006/relationships/hyperlink" Target="consultantplus://offline/ref=6B33675CA63C15CDADE48F0650AF65818A48CCF998A14A5105F06B44670F23F1492997A6EB806E27h0d9G" TargetMode="External"/><Relationship Id="rId170" Type="http://schemas.openxmlformats.org/officeDocument/2006/relationships/hyperlink" Target="consultantplus://offline/ref=6B33675CA63C15CDADE48F0650AF65818A48CBFD93A44A5105F06B44670F23F1492997A6EB836924h0dDG" TargetMode="External"/><Relationship Id="rId191" Type="http://schemas.openxmlformats.org/officeDocument/2006/relationships/hyperlink" Target="consultantplus://offline/ref=6B33675CA63C15CDADE48F0650AF65818A48CBFD93A44A5105F06B44670F23F1492997A6EB826D24h0d7G" TargetMode="External"/><Relationship Id="rId205" Type="http://schemas.openxmlformats.org/officeDocument/2006/relationships/hyperlink" Target="consultantplus://offline/ref=6B33675CA63C15CDADE48F0650AF65818A48CBFD93A44A5105F06B44670F23F1492997A1E883h6dBG" TargetMode="External"/><Relationship Id="rId107" Type="http://schemas.openxmlformats.org/officeDocument/2006/relationships/hyperlink" Target="consultantplus://offline/ref=6B33675CA63C15CDADE48F0650AF65818A46CAFA98A14A5105F06B44670F23F1492997A6EB806926h0dAG" TargetMode="External"/><Relationship Id="rId11" Type="http://schemas.openxmlformats.org/officeDocument/2006/relationships/hyperlink" Target="consultantplus://offline/ref=6B33675CA63C15CDADE48F0650AF65818A49CAF99AAE4A5105F06B44670F23F1492997A6EB806923h0d9G" TargetMode="External"/><Relationship Id="rId32" Type="http://schemas.openxmlformats.org/officeDocument/2006/relationships/hyperlink" Target="consultantplus://offline/ref=6B33675CA63C15CDADE48F0650AF65818A49CAF99AAE4A5105F06B44670F23F1492997A6E8h8d5G" TargetMode="External"/><Relationship Id="rId37" Type="http://schemas.openxmlformats.org/officeDocument/2006/relationships/hyperlink" Target="consultantplus://offline/ref=6B33675CA63C15CDADE48F0650AF65818A46C8FA9DA04A5105F06B44670F23F1492997A6EB826025h0dAG" TargetMode="External"/><Relationship Id="rId53" Type="http://schemas.openxmlformats.org/officeDocument/2006/relationships/hyperlink" Target="consultantplus://offline/ref=6B33675CA63C15CDADE48F0650AF65818A49CAF99AAE4A5105F06B44670F23F1492997A6EB806C25h0d6G" TargetMode="External"/><Relationship Id="rId58" Type="http://schemas.openxmlformats.org/officeDocument/2006/relationships/hyperlink" Target="consultantplus://offline/ref=6B33675CA63C15CDADE48F0650AF65818A46CFF89CA54A5105F06B44670F23F1492997A6EB806824h0dAG" TargetMode="External"/><Relationship Id="rId74" Type="http://schemas.openxmlformats.org/officeDocument/2006/relationships/hyperlink" Target="consultantplus://offline/ref=6B33675CA63C15CDADE48F0650AF65818A46C8FA9DA04A5105F06B44670F23F1492997A6EB826C24h0dBG" TargetMode="External"/><Relationship Id="rId79" Type="http://schemas.openxmlformats.org/officeDocument/2006/relationships/hyperlink" Target="consultantplus://offline/ref=6B33675CA63C15CDADE48F0650AF65818A46C8FA9DA04A5105F06B44670F23F1492997A6EB81682Ah0dDG" TargetMode="External"/><Relationship Id="rId102" Type="http://schemas.openxmlformats.org/officeDocument/2006/relationships/hyperlink" Target="consultantplus://offline/ref=6B33675CA63C15CDADE48F0650AF65818A48CCF998A14A5105F06B44670F23F1492997A6EB826B21h0d6G" TargetMode="External"/><Relationship Id="rId123" Type="http://schemas.openxmlformats.org/officeDocument/2006/relationships/hyperlink" Target="consultantplus://offline/ref=6B33675CA63C15CDADE48F0650AF65818A49CAF99AAE4A5105F06B44670F23F1492997A5EFh8d5G" TargetMode="External"/><Relationship Id="rId128" Type="http://schemas.openxmlformats.org/officeDocument/2006/relationships/hyperlink" Target="consultantplus://offline/ref=6B33675CA63C15CDADE4921445DB30D28647C8F49AAD175B0DA96746h6d0G" TargetMode="External"/><Relationship Id="rId144" Type="http://schemas.openxmlformats.org/officeDocument/2006/relationships/hyperlink" Target="consultantplus://offline/ref=6B33675CA63C15CDADE48F0650AF65818A49CAF99AAE4A5105F06B44670F23F1492997A4EBh8d2G" TargetMode="External"/><Relationship Id="rId149" Type="http://schemas.openxmlformats.org/officeDocument/2006/relationships/hyperlink" Target="consultantplus://offline/ref=6B33675CA63C15CDADE48F0650AF65818A49CAF99AAE4A5105F06B44670F23F1492997A4E9h8d3G" TargetMode="External"/><Relationship Id="rId5" Type="http://schemas.openxmlformats.org/officeDocument/2006/relationships/webSettings" Target="webSettings.xml"/><Relationship Id="rId90" Type="http://schemas.openxmlformats.org/officeDocument/2006/relationships/hyperlink" Target="consultantplus://offline/ref=6B33675CA63C15CDADE4930657AF65818A45CBFC99AD175B0DA96746h6d0G" TargetMode="External"/><Relationship Id="rId95" Type="http://schemas.openxmlformats.org/officeDocument/2006/relationships/hyperlink" Target="consultantplus://offline/ref=6B33675CA63C15CDADE48F0650AF65818C47CAFD93AD175B0DA9674660007CE64E609BA7E8876Eh2d7G" TargetMode="External"/><Relationship Id="rId160" Type="http://schemas.openxmlformats.org/officeDocument/2006/relationships/hyperlink" Target="consultantplus://offline/ref=6B33675CA63C15CDADE48F0650AF65818A48CCF998A14A5105F06B44670F23F1492997A6EB82682Ah0d7G" TargetMode="External"/><Relationship Id="rId165" Type="http://schemas.openxmlformats.org/officeDocument/2006/relationships/hyperlink" Target="consultantplus://offline/ref=6B33675CA63C15CDADE48F0650AF65818A49CAF99AAE4A5105F06B44670F23F1492997A4ECh8d4G" TargetMode="External"/><Relationship Id="rId181" Type="http://schemas.openxmlformats.org/officeDocument/2006/relationships/hyperlink" Target="consultantplus://offline/ref=6B33675CA63C15CDADE48F0650AF65818A49CDF99EAF4A5105F06B44670F23F1492997A6EB806923h0dEG" TargetMode="External"/><Relationship Id="rId186" Type="http://schemas.openxmlformats.org/officeDocument/2006/relationships/hyperlink" Target="consultantplus://offline/ref=6B33675CA63C15CDADE48F0650AF65818A48CBFD93A44A5105F06B44670F23F1492997A4E288h6dAG" TargetMode="External"/><Relationship Id="rId211" Type="http://schemas.openxmlformats.org/officeDocument/2006/relationships/footer" Target="footer1.xml"/><Relationship Id="rId22" Type="http://schemas.openxmlformats.org/officeDocument/2006/relationships/hyperlink" Target="consultantplus://offline/ref=6B33675CA63C15CDADE48F0650AF65818A49CAF99AAE4A5105F06B44670F23F1492997A3EBh8d6G" TargetMode="External"/><Relationship Id="rId27" Type="http://schemas.openxmlformats.org/officeDocument/2006/relationships/hyperlink" Target="consultantplus://offline/ref=6B33675CA63C15CDADE48F0650AF65818A46CFF89CA54A5105F06B44670F23F1492997A6EB806A20h0dAG" TargetMode="External"/><Relationship Id="rId43" Type="http://schemas.openxmlformats.org/officeDocument/2006/relationships/hyperlink" Target="consultantplus://offline/ref=6B33675CA63C15CDADE48F0650AF65818A49CAF99AAE4A5105F06B44670F23F1492997A6ECh8d3G" TargetMode="External"/><Relationship Id="rId48" Type="http://schemas.openxmlformats.org/officeDocument/2006/relationships/hyperlink" Target="consultantplus://offline/ref=6B33675CA63C15CDADE48F0650AF65818A49CAF99AAE4A5105F06B44670F23F1492997A6EB806F27h0d7G" TargetMode="External"/><Relationship Id="rId64" Type="http://schemas.openxmlformats.org/officeDocument/2006/relationships/hyperlink" Target="consultantplus://offline/ref=6B33675CA63C15CDADE48F0650AF65818A49CDF99EAF4A5105F06B44670F23F1492997A6EB806923h0dEG" TargetMode="External"/><Relationship Id="rId69" Type="http://schemas.openxmlformats.org/officeDocument/2006/relationships/hyperlink" Target="consultantplus://offline/ref=6B33675CA63C15CDADE48F0650AF65818A49CAF99AAE4A5105F06B44670F23F1492997A3EAh8d3G" TargetMode="External"/><Relationship Id="rId113" Type="http://schemas.openxmlformats.org/officeDocument/2006/relationships/hyperlink" Target="consultantplus://offline/ref=6B33675CA63C15CDADE48F0650AF65818A46C8FA9DA04A5105F06B44670F23F1492997A6EB826A24h0dAG" TargetMode="External"/><Relationship Id="rId118" Type="http://schemas.openxmlformats.org/officeDocument/2006/relationships/hyperlink" Target="consultantplus://offline/ref=6B33675CA63C15CDADE48F0650AF65818A49CAF99AAE4A5105F06B44670F23F1492997A6EB816B24h0d7G" TargetMode="External"/><Relationship Id="rId134" Type="http://schemas.openxmlformats.org/officeDocument/2006/relationships/hyperlink" Target="consultantplus://offline/ref=6B33675CA63C15CDADE48F0650AF65818A49CAF99AAE4A5105F06B44670F23F1492997A5E9h8d0G" TargetMode="External"/><Relationship Id="rId139" Type="http://schemas.openxmlformats.org/officeDocument/2006/relationships/hyperlink" Target="consultantplus://offline/ref=6B33675CA63C15CDADE48F0650AF65818A46C8FA9DA04A5105F06B44670F23F1492997A6EB816D25h0d8G" TargetMode="External"/><Relationship Id="rId80" Type="http://schemas.openxmlformats.org/officeDocument/2006/relationships/hyperlink" Target="consultantplus://offline/ref=6B33675CA63C15CDADE48F0650AF65818A46C8FA9DA04A5105F06B44670F23F1492997A6EB81692Bh0d9G" TargetMode="External"/><Relationship Id="rId85" Type="http://schemas.openxmlformats.org/officeDocument/2006/relationships/hyperlink" Target="consultantplus://offline/ref=6B33675CA63C15CDADE48F0650AF65818A49CAF99AAE4A5105F06B44670F23F1492997A6EB806E24h0d8G" TargetMode="External"/><Relationship Id="rId150" Type="http://schemas.openxmlformats.org/officeDocument/2006/relationships/hyperlink" Target="consultantplus://offline/ref=6B33675CA63C15CDADE48F0650AF65818A49CAF99AAE4A5105F06B44670F23F1492997A4E9h8d6G" TargetMode="External"/><Relationship Id="rId155" Type="http://schemas.openxmlformats.org/officeDocument/2006/relationships/hyperlink" Target="consultantplus://offline/ref=6B33675CA63C15CDADE48F0650AF65818A48CCF998A14A5105F06B44670F23F1492997A6EB806825h0d9G" TargetMode="External"/><Relationship Id="rId171" Type="http://schemas.openxmlformats.org/officeDocument/2006/relationships/hyperlink" Target="consultantplus://offline/ref=6B33675CA63C15CDADE48F0650AF65818A48CBFD9DA54A5105F06B44670F23F1492997A2EDh8d6G" TargetMode="External"/><Relationship Id="rId176" Type="http://schemas.openxmlformats.org/officeDocument/2006/relationships/hyperlink" Target="consultantplus://offline/ref=6B33675CA63C15CDADE48F0650AF65818A48CBFD93A44A5105F06B44670F23F1492997A6EE82h6d9G" TargetMode="External"/><Relationship Id="rId192" Type="http://schemas.openxmlformats.org/officeDocument/2006/relationships/hyperlink" Target="consultantplus://offline/ref=6B33675CA63C15CDADE48F0650AF65818A48CBFD93A44A5105F06B44670F23F1492997A6EB826922h0d6G" TargetMode="External"/><Relationship Id="rId197" Type="http://schemas.openxmlformats.org/officeDocument/2006/relationships/hyperlink" Target="consultantplus://offline/ref=6B33675CA63C15CDADE4921446AF65818349C7F49AAD175B0DA96746h6d0G" TargetMode="External"/><Relationship Id="rId206" Type="http://schemas.openxmlformats.org/officeDocument/2006/relationships/hyperlink" Target="consultantplus://offline/ref=6B33675CA63C15CDADE48F0650AF65818A48CBFD93A44A5105F06B44670F23F1492997AFEA82h6d9G" TargetMode="External"/><Relationship Id="rId201" Type="http://schemas.openxmlformats.org/officeDocument/2006/relationships/hyperlink" Target="consultantplus://offline/ref=6B33675CA63C15CDADE48F0650AF65818A48CBFD93A44A5105F06B44670F23F1492997A6EB816C23h0dDG" TargetMode="External"/><Relationship Id="rId12" Type="http://schemas.openxmlformats.org/officeDocument/2006/relationships/hyperlink" Target="consultantplus://offline/ref=6B33675CA63C15CDADE48F0650AF65818A41C7FA9DA04A5105F06B44670F23F1492997A6EB806923h0dDG" TargetMode="External"/><Relationship Id="rId17" Type="http://schemas.openxmlformats.org/officeDocument/2006/relationships/hyperlink" Target="consultantplus://offline/ref=6B33675CA63C15CDADE48F0650AF65818A46CFF89CA54A5105F06B44670F23F1492997A6EB806927h0dBG" TargetMode="External"/><Relationship Id="rId33" Type="http://schemas.openxmlformats.org/officeDocument/2006/relationships/hyperlink" Target="consultantplus://offline/ref=6B33675CA63C15CDADE48F0650AF65818A49CAF99AAE4A5105F06B44670F23F1492997A6EB806D23h0d6G" TargetMode="External"/><Relationship Id="rId38" Type="http://schemas.openxmlformats.org/officeDocument/2006/relationships/hyperlink" Target="consultantplus://offline/ref=6B33675CA63C15CDADE48F0650AF65818A41C7FA9DA04A5105F06B44670F23F1492997A6EB816B22h0dEG" TargetMode="External"/><Relationship Id="rId59" Type="http://schemas.openxmlformats.org/officeDocument/2006/relationships/hyperlink" Target="consultantplus://offline/ref=6B33675CA63C15CDADE48F0650AF65818A41C8F49CA64A5105F06B44670F23F1492997A6EB806920h0d6G" TargetMode="External"/><Relationship Id="rId103" Type="http://schemas.openxmlformats.org/officeDocument/2006/relationships/hyperlink" Target="consultantplus://offline/ref=6B33675CA63C15CDADE48F0650AF65818A48CAFA9EA04A5105F06B44670F23F1492997A6E2886F2Bh0dCG" TargetMode="External"/><Relationship Id="rId108" Type="http://schemas.openxmlformats.org/officeDocument/2006/relationships/hyperlink" Target="consultantplus://offline/ref=6B33675CA63C15CDADE48F0650AF65818A49CAF99AAE4A5105F06B44670F23F1492997A3EAh8d4G" TargetMode="External"/><Relationship Id="rId124" Type="http://schemas.openxmlformats.org/officeDocument/2006/relationships/hyperlink" Target="consultantplus://offline/ref=6B33675CA63C15CDADE48F0650AF65818A42CAF89EA14A5105F06B44670F23F1492997A6EB806923h0dCG" TargetMode="External"/><Relationship Id="rId129" Type="http://schemas.openxmlformats.org/officeDocument/2006/relationships/hyperlink" Target="consultantplus://offline/ref=6B33675CA63C15CDADE4921445DB30D28646CFFE98AD175B0DA96746h6d0G" TargetMode="External"/><Relationship Id="rId54" Type="http://schemas.openxmlformats.org/officeDocument/2006/relationships/hyperlink" Target="consultantplus://offline/ref=6B33675CA63C15CDADE48F0650AF65818A49CAF99AAE4A5105F06B44670F23F1492997A6EB806C2Bh0d6G" TargetMode="External"/><Relationship Id="rId70" Type="http://schemas.openxmlformats.org/officeDocument/2006/relationships/hyperlink" Target="consultantplus://offline/ref=6B33675CA63C15CDADE48F0650AF65818A45CDFB9FAE4A5105F06B44670F23F1492997A6EB806B23h0d9G" TargetMode="External"/><Relationship Id="rId75" Type="http://schemas.openxmlformats.org/officeDocument/2006/relationships/hyperlink" Target="consultantplus://offline/ref=6B33675CA63C15CDADE48F0650AF65818A46C8FA9DA04A5105F06B44670F23F1492997A6EB826C27h0dCG" TargetMode="External"/><Relationship Id="rId91" Type="http://schemas.openxmlformats.org/officeDocument/2006/relationships/hyperlink" Target="consultantplus://offline/ref=6B33675CA63C15CDADE48F0650AF65818C47CAFD93AD175B0DA9674660007CE64E609BA7E8876Eh2d7G" TargetMode="External"/><Relationship Id="rId96" Type="http://schemas.openxmlformats.org/officeDocument/2006/relationships/hyperlink" Target="consultantplus://offline/ref=6B33675CA63C15CDADE48F0650AF65818A46C8FA9DA04A5105F06B44670F23F1492997A6EB806C26h0d8G" TargetMode="External"/><Relationship Id="rId140" Type="http://schemas.openxmlformats.org/officeDocument/2006/relationships/hyperlink" Target="consultantplus://offline/ref=6B33675CA63C15CDADE48F0650AF65818A49CAF99AAE4A5105F06B44670F23F1492997A4EDh8d6G" TargetMode="External"/><Relationship Id="rId145" Type="http://schemas.openxmlformats.org/officeDocument/2006/relationships/hyperlink" Target="consultantplus://offline/ref=6B33675CA63C15CDADE48F0650AF65818A49CAF99AAE4A5105F06B44670F23F1492997A4EAh8d6G" TargetMode="External"/><Relationship Id="rId161" Type="http://schemas.openxmlformats.org/officeDocument/2006/relationships/hyperlink" Target="consultantplus://offline/ref=6B33675CA63C15CDADE48F0650AF65818A49CAF99AAE4A5105F06B44670F23F1492997A6EB816F21h0dFG" TargetMode="External"/><Relationship Id="rId166" Type="http://schemas.openxmlformats.org/officeDocument/2006/relationships/hyperlink" Target="consultantplus://offline/ref=6B33675CA63C15CDADE48F0650AF65818A49CAF99AAE4A5105F06B44670F23F1492997A4EFh8d9G" TargetMode="External"/><Relationship Id="rId182" Type="http://schemas.openxmlformats.org/officeDocument/2006/relationships/hyperlink" Target="consultantplus://offline/ref=6B33675CA63C15CDADE48F0650AF65818A48CBFD93A44A5105F06B44670F23F1492997A3E987h6dBG" TargetMode="External"/><Relationship Id="rId187" Type="http://schemas.openxmlformats.org/officeDocument/2006/relationships/hyperlink" Target="consultantplus://offline/ref=6B33675CA63C15CDADE48F0650AF65818A48CBFD93A44A5105F06B44670F23F1492997A3E989h6d0G"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eader" Target="header2.xml"/><Relationship Id="rId23" Type="http://schemas.openxmlformats.org/officeDocument/2006/relationships/hyperlink" Target="consultantplus://offline/ref=6B33675CA63C15CDADE48F0650AF65818A49CAF99AAE4A5105F06B44670F23F1492997A6EB806D23h0d9G" TargetMode="External"/><Relationship Id="rId28" Type="http://schemas.openxmlformats.org/officeDocument/2006/relationships/hyperlink" Target="consultantplus://offline/ref=6B33675CA63C15CDADE48F0650AF65818A46CFF89CA54A5105F06B44670F23F1492997A6EB80692Ah0d8G" TargetMode="External"/><Relationship Id="rId49" Type="http://schemas.openxmlformats.org/officeDocument/2006/relationships/hyperlink" Target="consultantplus://offline/ref=6B33675CA63C15CDADE48F0650AF65818A49CAF99AAE4A5105F06B44670F23F1492997A6EDh8d3G" TargetMode="External"/><Relationship Id="rId114" Type="http://schemas.openxmlformats.org/officeDocument/2006/relationships/hyperlink" Target="consultantplus://offline/ref=6B33675CA63C15CDADE48F0650AF65818A48CCFC9EA14A5105F06B44670F23F1492997A6EB816027h0dEG" TargetMode="External"/><Relationship Id="rId119" Type="http://schemas.openxmlformats.org/officeDocument/2006/relationships/hyperlink" Target="consultantplus://offline/ref=6B33675CA63C15CDADE48F0650AF65818A41C7FA9DA04A5105F06B44670F23F1492997A6EB816021h0d8G" TargetMode="External"/><Relationship Id="rId44" Type="http://schemas.openxmlformats.org/officeDocument/2006/relationships/hyperlink" Target="consultantplus://offline/ref=6B33675CA63C15CDADE48F0650AF65818A49CAF99AAE4A5105F06B44670F23F1492997A6EB806C24h0dDG" TargetMode="External"/><Relationship Id="rId60" Type="http://schemas.openxmlformats.org/officeDocument/2006/relationships/hyperlink" Target="consultantplus://offline/ref=6B33675CA63C15CDADE48F0650AF65818A46CFF89CA54A5105F06B44670F23F1492997A6EB806823h0dBG" TargetMode="External"/><Relationship Id="rId65" Type="http://schemas.openxmlformats.org/officeDocument/2006/relationships/hyperlink" Target="consultantplus://offline/ref=6B33675CA63C15CDADE48F0650AF65818A48CDFA90F01D5354A565416F5F6BE1076C9AA7EB83h6dDG" TargetMode="External"/><Relationship Id="rId81" Type="http://schemas.openxmlformats.org/officeDocument/2006/relationships/hyperlink" Target="consultantplus://offline/ref=6B33675CA63C15CDADE48F0650AF65818A46C8FA9DA04A5105F06B44670F23F1492997A6EB806B24h0dFG" TargetMode="External"/><Relationship Id="rId86" Type="http://schemas.openxmlformats.org/officeDocument/2006/relationships/hyperlink" Target="consultantplus://offline/ref=6B33675CA63C15CDADE48F0650AF65818A49CAF99AAE4A5105F06B44670F23F1492997A6EB806123h0dCG" TargetMode="External"/><Relationship Id="rId130" Type="http://schemas.openxmlformats.org/officeDocument/2006/relationships/hyperlink" Target="consultantplus://offline/ref=6B33675CA63C15CDADE48F0650AF65818A49CAF99AAE4A5105F06B44670F23F1492997A3EAh8d4G" TargetMode="External"/><Relationship Id="rId135" Type="http://schemas.openxmlformats.org/officeDocument/2006/relationships/hyperlink" Target="consultantplus://offline/ref=6B33675CA63C15CDADE48F0650AF65818A49CAF99AAE4A5105F06B44670F23F1492997A5E9h8d1G" TargetMode="External"/><Relationship Id="rId151" Type="http://schemas.openxmlformats.org/officeDocument/2006/relationships/hyperlink" Target="consultantplus://offline/ref=6B33675CA63C15CDADE48F0650AF65818A49CAF99AAE4A5105F06B44670F23F1492997A6EB816F22h0dBG" TargetMode="External"/><Relationship Id="rId156" Type="http://schemas.openxmlformats.org/officeDocument/2006/relationships/hyperlink" Target="consultantplus://offline/ref=6B33675CA63C15CDADE48F0650AF65818A46C8FA9DA04A5105F06B44670F23F1492997A6EB85692Bh0dEG" TargetMode="External"/><Relationship Id="rId177" Type="http://schemas.openxmlformats.org/officeDocument/2006/relationships/hyperlink" Target="consultantplus://offline/ref=6B33675CA63C15CDADE48F0650AF65818A48CBFD93A44A5105F06B44670F23F1492997A6EE82h6dAG" TargetMode="External"/><Relationship Id="rId198" Type="http://schemas.openxmlformats.org/officeDocument/2006/relationships/hyperlink" Target="consultantplus://offline/ref=6B33675CA63C15CDADE48F0650AF65818A48CBFD93A44A5105F06B44670F23F1492997A6EB826F25h0dDG" TargetMode="External"/><Relationship Id="rId172" Type="http://schemas.openxmlformats.org/officeDocument/2006/relationships/hyperlink" Target="consultantplus://offline/ref=6B33675CA63C15CDADE48F0650AF65818A48CBFD93A44A5105F06B44670F23F1492997A6EB826D20h0dEG" TargetMode="External"/><Relationship Id="rId193" Type="http://schemas.openxmlformats.org/officeDocument/2006/relationships/hyperlink" Target="consultantplus://offline/ref=6B33675CA63C15CDADE48F0650AF65818A48CBFD93A44A5105F06B44670F23F1492997A6EB81602Ah0dFG" TargetMode="External"/><Relationship Id="rId202" Type="http://schemas.openxmlformats.org/officeDocument/2006/relationships/hyperlink" Target="consultantplus://offline/ref=6B33675CA63C15CDADE48F0650AF65818A48CBFD93A44A5105F06B44670F23F1492997A6E2h8d1G" TargetMode="External"/><Relationship Id="rId207" Type="http://schemas.openxmlformats.org/officeDocument/2006/relationships/hyperlink" Target="consultantplus://offline/ref=6B33675CA63C15CDADE48F0650AF65818A48CBFD93A44A5105F06B44670F23F1492997AEEA88h6d1G" TargetMode="External"/><Relationship Id="rId13" Type="http://schemas.openxmlformats.org/officeDocument/2006/relationships/hyperlink" Target="consultantplus://offline/ref=6B33675CA63C15CDADE48F0650AF65818A49CAF99AAE4A5105F06B44670F23F1492997A6EB806A2Bh0d9G" TargetMode="External"/><Relationship Id="rId18" Type="http://schemas.openxmlformats.org/officeDocument/2006/relationships/hyperlink" Target="consultantplus://offline/ref=6B33675CA63C15CDADE48F0650AF65818A46CFF89CA54A5105F06B44670F23F1492997A4hEdBG" TargetMode="External"/><Relationship Id="rId39" Type="http://schemas.openxmlformats.org/officeDocument/2006/relationships/hyperlink" Target="consultantplus://offline/ref=6B33675CA63C15CDADE48F0650AF65818A46CAFA98A14A5105F06B44670F23F1492997A6EB806922h0d7G" TargetMode="External"/><Relationship Id="rId109" Type="http://schemas.openxmlformats.org/officeDocument/2006/relationships/hyperlink" Target="consultantplus://offline/ref=6B33675CA63C15CDADE4921445DB30D28648CFFF93AD175B0DA9674660007CE64E609BA7EB8068h2d3G" TargetMode="External"/><Relationship Id="rId34" Type="http://schemas.openxmlformats.org/officeDocument/2006/relationships/hyperlink" Target="consultantplus://offline/ref=6B33675CA63C15CDADE48F0650AF65818A49CAF99AAE4A5105F06B44670F23F1492997A6EEh8d2G" TargetMode="External"/><Relationship Id="rId50" Type="http://schemas.openxmlformats.org/officeDocument/2006/relationships/hyperlink" Target="consultantplus://offline/ref=6B33675CA63C15CDADE48F0650AF65818A49CAF99AAE4A5105F06B44670F23F1492997A6EB806C23h0d8G" TargetMode="External"/><Relationship Id="rId55" Type="http://schemas.openxmlformats.org/officeDocument/2006/relationships/hyperlink" Target="consultantplus://offline/ref=6B33675CA63C15CDADE48F0650AF65818A49CAF99AAE4A5105F06B44670F23F1492997A6EB806F27h0dEG" TargetMode="External"/><Relationship Id="rId76" Type="http://schemas.openxmlformats.org/officeDocument/2006/relationships/hyperlink" Target="consultantplus://offline/ref=6B33675CA63C15CDADE48F0650AF65818A49CAF99AAE4A5105F06B44670F23F1492997A4EDh8d0G" TargetMode="External"/><Relationship Id="rId97" Type="http://schemas.openxmlformats.org/officeDocument/2006/relationships/hyperlink" Target="consultantplus://offline/ref=6B33675CA63C15CDADE48F0650AF65818A46C8FA9DA04A5105F06B44670F23F1492997A6EB816A23h0dBG" TargetMode="External"/><Relationship Id="rId104" Type="http://schemas.openxmlformats.org/officeDocument/2006/relationships/hyperlink" Target="consultantplus://offline/ref=6B33675CA63C15CDADE48F0650AF65818A48CFF892A14A5105F06B44670F23F1492997A6EB806824h0dEG" TargetMode="External"/><Relationship Id="rId120" Type="http://schemas.openxmlformats.org/officeDocument/2006/relationships/hyperlink" Target="consultantplus://offline/ref=6B33675CA63C15CDADE48F0650AF65818A41C7FA9DA04A5105F06B44670F23F1492997A6EB816026h0dBG" TargetMode="External"/><Relationship Id="rId125" Type="http://schemas.openxmlformats.org/officeDocument/2006/relationships/hyperlink" Target="consultantplus://offline/ref=6B33675CA63C15CDADE48F0650AF65818A46C8FA9DA04A5105F06B44670F23F1492997A6EB826B26h0dBG" TargetMode="External"/><Relationship Id="rId141" Type="http://schemas.openxmlformats.org/officeDocument/2006/relationships/hyperlink" Target="consultantplus://offline/ref=6B33675CA63C15CDADE48F0650AF65818A49CAF99AAE4A5105F06B44670F23F1492997A4EBh8d2G" TargetMode="External"/><Relationship Id="rId146" Type="http://schemas.openxmlformats.org/officeDocument/2006/relationships/hyperlink" Target="consultantplus://offline/ref=6B33675CA63C15CDADE48F0650AF65818A49CAF99AAE4A5105F06B44670F23F1492997A3EBh8d9G" TargetMode="External"/><Relationship Id="rId167" Type="http://schemas.openxmlformats.org/officeDocument/2006/relationships/hyperlink" Target="consultantplus://offline/ref=6B33675CA63C15CDADE48F0650AF65818A48CBFD93A44A5105F06B44670F23F1492997A6EB836926h0dDG" TargetMode="External"/><Relationship Id="rId188" Type="http://schemas.openxmlformats.org/officeDocument/2006/relationships/hyperlink" Target="consultantplus://offline/ref=6B33675CA63C15CDADE48F0650AF65818A48CBFD93A44A5105F06B44670F23F1492997A3E989h6dFG" TargetMode="External"/><Relationship Id="rId7" Type="http://schemas.openxmlformats.org/officeDocument/2006/relationships/endnotes" Target="endnotes.xml"/><Relationship Id="rId71" Type="http://schemas.openxmlformats.org/officeDocument/2006/relationships/hyperlink" Target="consultantplus://offline/ref=6B33675CA63C15CDADE48F0650AF65818A49CAF99AAE4A5105F06B44670F23F1492997A3EAh8d1G" TargetMode="External"/><Relationship Id="rId92" Type="http://schemas.openxmlformats.org/officeDocument/2006/relationships/hyperlink" Target="consultantplus://offline/ref=6B33675CA63C15CDADE48F0650AF65818A49CBFF92A64A5105F06B44670F23F1492997A6EB806922h0d7G" TargetMode="External"/><Relationship Id="rId162" Type="http://schemas.openxmlformats.org/officeDocument/2006/relationships/hyperlink" Target="consultantplus://offline/ref=6B33675CA63C15CDADE48F0650AF65818A49CAF99AAE4A5105F06B44670F23F1492997A4EFh8d1G" TargetMode="External"/><Relationship Id="rId183" Type="http://schemas.openxmlformats.org/officeDocument/2006/relationships/hyperlink" Target="consultantplus://offline/ref=6B33675CA63C15CDADE48F0650AF65818A48CBFD93A44A5105F06B44670F23F1492997A3E989h6dCG" TargetMode="External"/><Relationship Id="rId213" Type="http://schemas.openxmlformats.org/officeDocument/2006/relationships/footer" Target="footer2.xml"/><Relationship Id="rId2" Type="http://schemas.openxmlformats.org/officeDocument/2006/relationships/numbering" Target="numbering.xml"/><Relationship Id="rId29" Type="http://schemas.openxmlformats.org/officeDocument/2006/relationships/hyperlink" Target="consultantplus://offline/ref=6B33675CA63C15CDADE48F0650AF65818A49CAF99AAE4A5105F06B44670F23F1492997A6EB806D23h0d9G" TargetMode="External"/><Relationship Id="rId24" Type="http://schemas.openxmlformats.org/officeDocument/2006/relationships/hyperlink" Target="consultantplus://offline/ref=6B33675CA63C15CDADE48F0650AF65818A49CAF99AAE4A5105F06B44670F23F1492997A6EEh8d1G" TargetMode="External"/><Relationship Id="rId40" Type="http://schemas.openxmlformats.org/officeDocument/2006/relationships/hyperlink" Target="consultantplus://offline/ref=6B33675CA63C15CDADE48F0650AF65818A46C9FF99A54A5105F06B44670F23F1492997A6EB806923h0d9G" TargetMode="External"/><Relationship Id="rId45" Type="http://schemas.openxmlformats.org/officeDocument/2006/relationships/hyperlink" Target="consultantplus://offline/ref=6B33675CA63C15CDADE48F0650AF65818A49CAF99AAE4A5105F06B44670F23F1492997A6EB806C25h0d6G" TargetMode="External"/><Relationship Id="rId66" Type="http://schemas.openxmlformats.org/officeDocument/2006/relationships/hyperlink" Target="consultantplus://offline/ref=6B33675CA63C15CDADE48F0650AF65818A49CAF99AAE4A5105F06B44670F23F1492997A6EB806C27h0d8G" TargetMode="External"/><Relationship Id="rId87" Type="http://schemas.openxmlformats.org/officeDocument/2006/relationships/hyperlink" Target="consultantplus://offline/ref=6B33675CA63C15CDADE48F0650AF65818A49CAF99AAE4A5105F06B44670F23F1492997A6EB806123h0d9G" TargetMode="External"/><Relationship Id="rId110" Type="http://schemas.openxmlformats.org/officeDocument/2006/relationships/hyperlink" Target="consultantplus://offline/ref=6B33675CA63C15CDADE4921445DB30D28649C6FB92AD175B0DA96746h6d0G" TargetMode="External"/><Relationship Id="rId115" Type="http://schemas.openxmlformats.org/officeDocument/2006/relationships/hyperlink" Target="consultantplus://offline/ref=6B33675CA63C15CDADE48F0650AF65818A46CFF89CA54A5105F06B44670F23F1492997A6EB80692Ah0dFG" TargetMode="External"/><Relationship Id="rId131" Type="http://schemas.openxmlformats.org/officeDocument/2006/relationships/hyperlink" Target="consultantplus://offline/ref=6B33675CA63C15CDADE48F0650AF65818A49CAF99AAE4A5105F06B44670F23F1492997A3EAh8d4G" TargetMode="External"/><Relationship Id="rId136" Type="http://schemas.openxmlformats.org/officeDocument/2006/relationships/hyperlink" Target="consultantplus://offline/ref=6B33675CA63C15CDADE48F0650AF65818A49CAF99AAE4A5105F06B44670F23F1492997A6EB816D24h0d8G" TargetMode="External"/><Relationship Id="rId157" Type="http://schemas.openxmlformats.org/officeDocument/2006/relationships/hyperlink" Target="consultantplus://offline/ref=6B33675CA63C15CDADE48F0650AF65818A46C8FA9DA04A5105F06B44670F23F1492997A6EB826A24h0dAG" TargetMode="External"/><Relationship Id="rId178" Type="http://schemas.openxmlformats.org/officeDocument/2006/relationships/hyperlink" Target="consultantplus://offline/ref=6B33675CA63C15CDADE48F0650AF65818A48CBFD93A44A5105F06B44670F23F1492997A6EB816027h0dBG" TargetMode="External"/><Relationship Id="rId61" Type="http://schemas.openxmlformats.org/officeDocument/2006/relationships/hyperlink" Target="consultantplus://offline/ref=6B33675CA63C15CDADE48F0650AF65818A46CFF89CA54A5105F06B44670F23F1492997A6EB806824h0dAG" TargetMode="External"/><Relationship Id="rId82" Type="http://schemas.openxmlformats.org/officeDocument/2006/relationships/hyperlink" Target="consultantplus://offline/ref=6B33675CA63C15CDADE48F0650AF65818A46C8FA9DA04A5105F06B4467h0dFG" TargetMode="External"/><Relationship Id="rId152" Type="http://schemas.openxmlformats.org/officeDocument/2006/relationships/hyperlink" Target="consultantplus://offline/ref=6B33675CA63C15CDADE48F0650AF65818F49C7F89BAD175B0DA9674660007CE64E609BA7EB8068h2d6G" TargetMode="External"/><Relationship Id="rId173" Type="http://schemas.openxmlformats.org/officeDocument/2006/relationships/hyperlink" Target="consultantplus://offline/ref=6B33675CA63C15CDADE48F0650AF65818A48CBFD93A44A5105F06B44670F23F1492997A6EB826D27h0d7G" TargetMode="External"/><Relationship Id="rId194" Type="http://schemas.openxmlformats.org/officeDocument/2006/relationships/hyperlink" Target="consultantplus://offline/ref=6B33675CA63C15CDADE48F0650AF65818A48CBFD93A44A5105F06B44670F23F1492997A6EB826923h0dBG" TargetMode="External"/><Relationship Id="rId199" Type="http://schemas.openxmlformats.org/officeDocument/2006/relationships/hyperlink" Target="consultantplus://offline/ref=6B33675CA63C15CDADE48F0650AF65818A48CBFD93A44A5105F06B44670F23F1492997A6EB806D24h0d6G" TargetMode="External"/><Relationship Id="rId203" Type="http://schemas.openxmlformats.org/officeDocument/2006/relationships/hyperlink" Target="consultantplus://offline/ref=6B33675CA63C15CDADE48F0650AF65818A48CBFD93A44A5105F06B44670F23F1492997A6EB816A26h0d9G" TargetMode="External"/><Relationship Id="rId208" Type="http://schemas.openxmlformats.org/officeDocument/2006/relationships/hyperlink" Target="consultantplus://offline/ref=6B33675CA63C15CDADE48F0650AF65818A48CBFD93A44A5105F06B44670F23F1492997A5E9h8d2G" TargetMode="External"/><Relationship Id="rId19" Type="http://schemas.openxmlformats.org/officeDocument/2006/relationships/hyperlink" Target="consultantplus://offline/ref=6B33675CA63C15CDADE48F0650AF65818A49CAF99AAE4A5105F06B44670F23F1492997A3EBh8d9G" TargetMode="External"/><Relationship Id="rId14" Type="http://schemas.openxmlformats.org/officeDocument/2006/relationships/hyperlink" Target="consultantplus://offline/ref=6B33675CA63C15CDADE48F0650AF65818A49CAF99AAE4A5105F06B44670F23F1492997A6EAh8d4G" TargetMode="External"/><Relationship Id="rId30" Type="http://schemas.openxmlformats.org/officeDocument/2006/relationships/hyperlink" Target="consultantplus://offline/ref=6B33675CA63C15CDADE48F0650AF65818A46C8FA9DA04A5105F06B4467h0dFG" TargetMode="External"/><Relationship Id="rId35" Type="http://schemas.openxmlformats.org/officeDocument/2006/relationships/hyperlink" Target="consultantplus://offline/ref=6B33675CA63C15CDADE48F0650AF65818A41CBF49EA54A5105F06B44670F23F1492997A6EB806C25h0dEG" TargetMode="External"/><Relationship Id="rId56" Type="http://schemas.openxmlformats.org/officeDocument/2006/relationships/hyperlink" Target="consultantplus://offline/ref=6B33675CA63C15CDADE48F0650AF65818A49CAF99AAE4A5105F06B44670F23F1492997A6EB806F27h0d7G" TargetMode="External"/><Relationship Id="rId77" Type="http://schemas.openxmlformats.org/officeDocument/2006/relationships/hyperlink" Target="consultantplus://offline/ref=6B33675CA63C15CDADE48F0650AF65818A46C8FA9DA04A5105F06B44670F23F1492997A6EB806824h0dCG" TargetMode="External"/><Relationship Id="rId100" Type="http://schemas.openxmlformats.org/officeDocument/2006/relationships/hyperlink" Target="consultantplus://offline/ref=6B33675CA63C15CDADE48F0650AF65818A49CAF99AAE4A5105F06B44670F23F1492997A3EAh8d4G" TargetMode="External"/><Relationship Id="rId105" Type="http://schemas.openxmlformats.org/officeDocument/2006/relationships/hyperlink" Target="consultantplus://offline/ref=6B33675CA63C15CDADE48F0650AF65818A46CAFA98A14A5105F06B4467h0dFG" TargetMode="External"/><Relationship Id="rId126" Type="http://schemas.openxmlformats.org/officeDocument/2006/relationships/hyperlink" Target="consultantplus://offline/ref=6B33675CA63C15CDADE4921445DB30D28647C9FB9AAD175B0DA9674660007CE64E609BA7EB806Ah2dBG" TargetMode="External"/><Relationship Id="rId147" Type="http://schemas.openxmlformats.org/officeDocument/2006/relationships/hyperlink" Target="consultantplus://offline/ref=6B33675CA63C15CDADE48F0650AF65818A49CAF99AAE4A5105F06B44670F23F1492997A3EAh8d1G" TargetMode="External"/><Relationship Id="rId168" Type="http://schemas.openxmlformats.org/officeDocument/2006/relationships/hyperlink" Target="consultantplus://offline/ref=6B33675CA63C15CDADE48F0650AF65818A48CBFD93A44A5105F06B44670F23F1492997A6EB836926h0dDG" TargetMode="External"/><Relationship Id="rId8" Type="http://schemas.openxmlformats.org/officeDocument/2006/relationships/hyperlink" Target="consultantplus://offline/ref=6B33675CA63C15CDADE48F0650AF65818A46CFF89CA54A5105F06B4467h0dFG" TargetMode="External"/><Relationship Id="rId51" Type="http://schemas.openxmlformats.org/officeDocument/2006/relationships/hyperlink" Target="consultantplus://offline/ref=6B33675CA63C15CDADE48F0650AF65818A49CAF99AAE4A5105F06B44670F23F1492997A6ECh8d3G" TargetMode="External"/><Relationship Id="rId72" Type="http://schemas.openxmlformats.org/officeDocument/2006/relationships/hyperlink" Target="consultantplus://offline/ref=6B33675CA63C15CDADE48F0650AF65818A49CAF99AAE4A5105F06B44670F23F1492997A3EBh8d9G" TargetMode="External"/><Relationship Id="rId93" Type="http://schemas.openxmlformats.org/officeDocument/2006/relationships/hyperlink" Target="consultantplus://offline/ref=6B33675CA63C15CDADE48F0650AF65818A46C8FA9DA04A5105F06B44670F23F1492997A6EB816A23h0dBG" TargetMode="External"/><Relationship Id="rId98" Type="http://schemas.openxmlformats.org/officeDocument/2006/relationships/hyperlink" Target="consultantplus://offline/ref=6B33675CA63C15CDADE48F0650AF65818A49CAF99AAE4A5105F06B44670F23F1492997A3EBh8d9G" TargetMode="External"/><Relationship Id="rId121" Type="http://schemas.openxmlformats.org/officeDocument/2006/relationships/hyperlink" Target="consultantplus://offline/ref=6B33675CA63C15CDADE48F0650AF65818A41C7FA9DA04A5105F06B44670F23F1492997A6EB816021h0d7G" TargetMode="External"/><Relationship Id="rId142" Type="http://schemas.openxmlformats.org/officeDocument/2006/relationships/hyperlink" Target="consultantplus://offline/ref=6B33675CA63C15CDADE48F0650AF65818A46C8FA9DA04A5105F06B44670F23F1492997A6EB816D25h0d8G" TargetMode="External"/><Relationship Id="rId163" Type="http://schemas.openxmlformats.org/officeDocument/2006/relationships/hyperlink" Target="consultantplus://offline/ref=6B33675CA63C15CDADE48F0650AF65818A46C8FA9DA04A5105F06B44670F23F1492997A6EB816926h0d7G" TargetMode="External"/><Relationship Id="rId184" Type="http://schemas.openxmlformats.org/officeDocument/2006/relationships/hyperlink" Target="consultantplus://offline/ref=6B33675CA63C15CDADE48F0650AF65818A48CBFD93A44A5105F06B44670F23F1492997A3E881h6d9G" TargetMode="External"/><Relationship Id="rId189" Type="http://schemas.openxmlformats.org/officeDocument/2006/relationships/hyperlink" Target="consultantplus://offline/ref=6B33675CA63C15CDADE48F0650AF65818A48CBFD93A44A5105F06B44670F23F1492997A3E987h6dBG" TargetMode="External"/><Relationship Id="rId3" Type="http://schemas.openxmlformats.org/officeDocument/2006/relationships/styles" Target="styles.xml"/><Relationship Id="rId214" Type="http://schemas.openxmlformats.org/officeDocument/2006/relationships/fontTable" Target="fontTable.xml"/><Relationship Id="rId25" Type="http://schemas.openxmlformats.org/officeDocument/2006/relationships/hyperlink" Target="consultantplus://offline/ref=6B33675CA63C15CDADE48F0650AF65818A46C8FA9DA04A5105F06B44670F23F1492997A6EB806824h0dFG" TargetMode="External"/><Relationship Id="rId46" Type="http://schemas.openxmlformats.org/officeDocument/2006/relationships/hyperlink" Target="consultantplus://offline/ref=6B33675CA63C15CDADE48F0650AF65818A49CAF99AAE4A5105F06B44670F23F1492997A6EB806C2Bh0d6G" TargetMode="External"/><Relationship Id="rId67" Type="http://schemas.openxmlformats.org/officeDocument/2006/relationships/hyperlink" Target="consultantplus://offline/ref=6B33675CA63C15CDADE48F0650AF65818A49CAF99AAE4A5105F06B44670F23F1492997A6EB806C25h0d7G" TargetMode="External"/><Relationship Id="rId116" Type="http://schemas.openxmlformats.org/officeDocument/2006/relationships/hyperlink" Target="consultantplus://offline/ref=6B33675CA63C15CDADE48F0650AF65818A41C7FA9DA04A5105F06B44670F23F1492997A6EB816B22h0d7G" TargetMode="External"/><Relationship Id="rId137" Type="http://schemas.openxmlformats.org/officeDocument/2006/relationships/hyperlink" Target="consultantplus://offline/ref=6B33675CA63C15CDADE48F0650AF65818A49CAF99AAE4A5105F06B44670F23F1492997A6EB816D24h0d6G" TargetMode="External"/><Relationship Id="rId158" Type="http://schemas.openxmlformats.org/officeDocument/2006/relationships/hyperlink" Target="consultantplus://offline/ref=6B33675CA63C15CDADE48F0650AF65818A49CAF99AAE4A5105F06B44670F23F1492997A4EDh8d9G" TargetMode="External"/><Relationship Id="rId20" Type="http://schemas.openxmlformats.org/officeDocument/2006/relationships/hyperlink" Target="consultantplus://offline/ref=6B33675CA63C15CDADE48F0650AF65818A49CAF99AAE4A5105F06B44670F23F1492997A3EAh8d0G" TargetMode="External"/><Relationship Id="rId41" Type="http://schemas.openxmlformats.org/officeDocument/2006/relationships/hyperlink" Target="consultantplus://offline/ref=6B33675CA63C15CDADE48F0650AF65818A49CCFA98A24A5105F06B4467h0dFG" TargetMode="External"/><Relationship Id="rId62" Type="http://schemas.openxmlformats.org/officeDocument/2006/relationships/hyperlink" Target="consultantplus://offline/ref=6B33675CA63C15CDADE48F0650AF65818A49CAF99AAE4A5105F06B44670F23F1492997A6EB806D23h0dAG" TargetMode="External"/><Relationship Id="rId83" Type="http://schemas.openxmlformats.org/officeDocument/2006/relationships/hyperlink" Target="consultantplus://offline/ref=6B33675CA63C15CDADE48F0650AF65818A49CAF99AAE4A5105F06B44670F23F1492997A6EB806E24h0d8G" TargetMode="External"/><Relationship Id="rId88" Type="http://schemas.openxmlformats.org/officeDocument/2006/relationships/hyperlink" Target="consultantplus://offline/ref=6B33675CA63C15CDADE48F0650AF65818A46C8FA9DA04A5105F06B44670F23F1492997A6EB816820h0d8G" TargetMode="External"/><Relationship Id="rId111" Type="http://schemas.openxmlformats.org/officeDocument/2006/relationships/hyperlink" Target="consultantplus://offline/ref=6B33675CA63C15CDADE48F0650AF65818A49CAF99AAE4A5105F06B44670F23F1492997A3EBh8d9G" TargetMode="External"/><Relationship Id="rId132" Type="http://schemas.openxmlformats.org/officeDocument/2006/relationships/hyperlink" Target="consultantplus://offline/ref=6B33675CA63C15CDADE48F0650AF65818A49CAF99AAE4A5105F06B44670F23F1492997A3EAh8d1G" TargetMode="External"/><Relationship Id="rId153" Type="http://schemas.openxmlformats.org/officeDocument/2006/relationships/hyperlink" Target="consultantplus://offline/ref=6B33675CA63C15CDADE48F0650AF65818A48CCF998A14A5105F06B44670F23F1492997A6EB806E27h0d9G" TargetMode="External"/><Relationship Id="rId174" Type="http://schemas.openxmlformats.org/officeDocument/2006/relationships/hyperlink" Target="consultantplus://offline/ref=6B33675CA63C15CDADE48F0650AF65818A48CBFD93A44A5105F06B44670F23F1492997A6EB81602Ah0dDG" TargetMode="External"/><Relationship Id="rId179" Type="http://schemas.openxmlformats.org/officeDocument/2006/relationships/hyperlink" Target="consultantplus://offline/ref=6B33675CA63C15CDADE48F0650AF65818A48CBFD93A44A5105F06B44670F23F1492997A6EA886Ah2d0G" TargetMode="External"/><Relationship Id="rId195" Type="http://schemas.openxmlformats.org/officeDocument/2006/relationships/hyperlink" Target="consultantplus://offline/ref=6B33675CA63C15CDADE48F0650AF65818A48CBFD93A44A5105F06B44670F23F1492997A1EC84h6dBG" TargetMode="External"/><Relationship Id="rId209" Type="http://schemas.openxmlformats.org/officeDocument/2006/relationships/hyperlink" Target="consultantplus://offline/ref=6B33675CA63C15CDADE48F0650AF65818A48CBFD93A44A5105F06B44670F23F1492997AEEC86h6dEG" TargetMode="External"/><Relationship Id="rId190" Type="http://schemas.openxmlformats.org/officeDocument/2006/relationships/hyperlink" Target="consultantplus://offline/ref=6B33675CA63C15CDADE48F0650AF65818A48CBFD93A44A5105F06B44670F23F1492997A6EB826824h0dDG" TargetMode="External"/><Relationship Id="rId204" Type="http://schemas.openxmlformats.org/officeDocument/2006/relationships/hyperlink" Target="consultantplus://offline/ref=6B33675CA63C15CDADE48F0650AF65818A48CBFD93A44A5105F06B44670F23F1492997AFEF82h6dBG" TargetMode="External"/><Relationship Id="rId15" Type="http://schemas.openxmlformats.org/officeDocument/2006/relationships/hyperlink" Target="consultantplus://offline/ref=6B33675CA63C15CDADE48F0650AF65818A49CAF99AAE4A5105F06B44670F23F1492997A4EAh8d6G" TargetMode="External"/><Relationship Id="rId36" Type="http://schemas.openxmlformats.org/officeDocument/2006/relationships/hyperlink" Target="consultantplus://offline/ref=6B33675CA63C15CDADE48F0650AF65818A46C8FA9DA04A5105F06B44670F23F1492997A6EB826022h0dDG" TargetMode="External"/><Relationship Id="rId57" Type="http://schemas.openxmlformats.org/officeDocument/2006/relationships/hyperlink" Target="consultantplus://offline/ref=6B33675CA63C15CDADE48F0650AF65818A49CAF99AAE4A5105F06B44670F23F1492997A6EB806F25h0dCG" TargetMode="External"/><Relationship Id="rId106" Type="http://schemas.openxmlformats.org/officeDocument/2006/relationships/hyperlink" Target="consultantplus://offline/ref=6B33675CA63C15CDADE48F0650AF65818A46C8FA9DA04A5105F06B44670F23F1492997A6EB826820h0dAG" TargetMode="External"/><Relationship Id="rId127" Type="http://schemas.openxmlformats.org/officeDocument/2006/relationships/hyperlink" Target="consultantplus://offline/ref=6B33675CA63C15CDADE4921445DB30D28647CCF59BAD175B0DA96746h6d0G" TargetMode="External"/><Relationship Id="rId10" Type="http://schemas.openxmlformats.org/officeDocument/2006/relationships/hyperlink" Target="consultantplus://offline/ref=6B33675CA63C15CDADE48F0650AF65818A41C7FA9DA04A5105F06B44670F23F1492997A6EB816B22h0dEG" TargetMode="External"/><Relationship Id="rId31" Type="http://schemas.openxmlformats.org/officeDocument/2006/relationships/hyperlink" Target="consultantplus://offline/ref=6B33675CA63C15CDADE48F0650AF65818A46CFF89CA54A5105F06B44670F23F1492997A6EB806822h0d9G" TargetMode="External"/><Relationship Id="rId52" Type="http://schemas.openxmlformats.org/officeDocument/2006/relationships/hyperlink" Target="consultantplus://offline/ref=6B33675CA63C15CDADE48F0650AF65818A49CAF99AAE4A5105F06B44670F23F1492997A6EB806C24h0dDG" TargetMode="External"/><Relationship Id="rId73" Type="http://schemas.openxmlformats.org/officeDocument/2006/relationships/hyperlink" Target="consultantplus://offline/ref=6B33675CA63C15CDADE48F0650AF65818A49CAF99AAE4A5105F06B44670F23F1492997A3EAh8d1G" TargetMode="External"/><Relationship Id="rId78" Type="http://schemas.openxmlformats.org/officeDocument/2006/relationships/hyperlink" Target="consultantplus://offline/ref=6B33675CA63C15CDADE48F0650AF65818A46C8FA9DA04A5105F06B44670F23F1492997A6EB806A22h0dEG" TargetMode="External"/><Relationship Id="rId94" Type="http://schemas.openxmlformats.org/officeDocument/2006/relationships/hyperlink" Target="consultantplus://offline/ref=6B33675CA63C15CDADE4930657AF65818A45CBFC99AD175B0DA96746h6d0G" TargetMode="External"/><Relationship Id="rId99" Type="http://schemas.openxmlformats.org/officeDocument/2006/relationships/hyperlink" Target="consultantplus://offline/ref=6B33675CA63C15CDADE48F0650AF65818A49CAF99AAE4A5105F06B44670F23F1492997A3EAh8d1G" TargetMode="External"/><Relationship Id="rId101" Type="http://schemas.openxmlformats.org/officeDocument/2006/relationships/hyperlink" Target="consultantplus://offline/ref=6B33675CA63C15CDADE48F0650AF65818A49CAF99AAE4A5105F06B44670F23F1492997A6E2h8d3G" TargetMode="External"/><Relationship Id="rId122" Type="http://schemas.openxmlformats.org/officeDocument/2006/relationships/hyperlink" Target="consultantplus://offline/ref=6B33675CA63C15CDADE48F0650AF65818A41C7FA9DA04A5105F06B44670F23F1492997A6EB816026h0dBG" TargetMode="External"/><Relationship Id="rId143" Type="http://schemas.openxmlformats.org/officeDocument/2006/relationships/hyperlink" Target="consultantplus://offline/ref=6B33675CA63C15CDADE48F0650AF65818A49CAF99AAE4A5105F06B44670F23F1492997A6EB806D20h0dEG" TargetMode="External"/><Relationship Id="rId148" Type="http://schemas.openxmlformats.org/officeDocument/2006/relationships/hyperlink" Target="consultantplus://offline/ref=6B33675CA63C15CDADE48F0650AF65818A49CAF99AAE4A5105F06B44670F23F1492997A3EAh8d4G" TargetMode="External"/><Relationship Id="rId164" Type="http://schemas.openxmlformats.org/officeDocument/2006/relationships/hyperlink" Target="consultantplus://offline/ref=6B33675CA63C15CDADE48F0650AF65818A46C8FA9DA04A5105F06B44670F23F1492997A6EB836B22h0dCG" TargetMode="External"/><Relationship Id="rId169" Type="http://schemas.openxmlformats.org/officeDocument/2006/relationships/hyperlink" Target="consultantplus://offline/ref=6B33675CA63C15CDADE48F0650AF65818A48CBFD93A44A5105F06B44670F23F1492997A6EB836924h0dDG" TargetMode="External"/><Relationship Id="rId185" Type="http://schemas.openxmlformats.org/officeDocument/2006/relationships/hyperlink" Target="consultantplus://offline/ref=6B33675CA63C15CDADE48F0650AF65818A48CBFD93A44A5105F06B44670F23F1492997AFEC85h6dFG" TargetMode="External"/><Relationship Id="rId4" Type="http://schemas.openxmlformats.org/officeDocument/2006/relationships/settings" Target="settings.xml"/><Relationship Id="rId9" Type="http://schemas.openxmlformats.org/officeDocument/2006/relationships/hyperlink" Target="consultantplus://offline/ref=6B33675CA63C15CDADE48F0650AF65818A49CAF99AAE4A5105F06B44670F23F1492997A6EB806A2Ah0d8G" TargetMode="External"/><Relationship Id="rId180" Type="http://schemas.openxmlformats.org/officeDocument/2006/relationships/hyperlink" Target="consultantplus://offline/ref=6B33675CA63C15CDADE48F0650AF65818A49CDF99EAF4A5105F06B44670F23F1492997A6EB806923h0dEG" TargetMode="External"/><Relationship Id="rId210" Type="http://schemas.openxmlformats.org/officeDocument/2006/relationships/header" Target="header1.xml"/><Relationship Id="rId215" Type="http://schemas.openxmlformats.org/officeDocument/2006/relationships/theme" Target="theme/theme1.xml"/><Relationship Id="rId26" Type="http://schemas.openxmlformats.org/officeDocument/2006/relationships/hyperlink" Target="consultantplus://offline/ref=6B33675CA63C15CDADE48F0650AF65818A46C8FA9DA04A5105F06B4467h0dFG" TargetMode="External"/><Relationship Id="rId47" Type="http://schemas.openxmlformats.org/officeDocument/2006/relationships/hyperlink" Target="consultantplus://offline/ref=6B33675CA63C15CDADE48F0650AF65818A49CAF99AAE4A5105F06B44670F23F1492997A6EB806F27h0dEG" TargetMode="External"/><Relationship Id="rId68" Type="http://schemas.openxmlformats.org/officeDocument/2006/relationships/hyperlink" Target="consultantplus://offline/ref=6B33675CA63C15CDADE48F0650AF65818A49CAF99AAE4A5105F06B44670F23F1492997A6EB806C25h0d6G" TargetMode="External"/><Relationship Id="rId89" Type="http://schemas.openxmlformats.org/officeDocument/2006/relationships/hyperlink" Target="consultantplus://offline/ref=6B33675CA63C15CDADE48F0650AF65818A46C8FA9DA04A5105F06B44670F23F1492997A6EB816820h0d8G" TargetMode="External"/><Relationship Id="rId112" Type="http://schemas.openxmlformats.org/officeDocument/2006/relationships/hyperlink" Target="consultantplus://offline/ref=6B33675CA63C15CDADE48F0650AF65818A41C7FA9DA04A5105F06B44670F23F1492997A6EB816F26h0dDG" TargetMode="External"/><Relationship Id="rId133" Type="http://schemas.openxmlformats.org/officeDocument/2006/relationships/hyperlink" Target="consultantplus://offline/ref=6B33675CA63C15CDADE48F0650AF65818A49CAF99AAE4A5105F06B44670F23F1492997A3EAh8d4G" TargetMode="External"/><Relationship Id="rId154" Type="http://schemas.openxmlformats.org/officeDocument/2006/relationships/hyperlink" Target="consultantplus://offline/ref=6B33675CA63C15CDADE48F0650AF65818A48CCF998A14A5105F06B44670F23F1492997A3EBh8d8G" TargetMode="External"/><Relationship Id="rId175" Type="http://schemas.openxmlformats.org/officeDocument/2006/relationships/hyperlink" Target="consultantplus://offline/ref=6B33675CA63C15CDADE48F0650AF65818A48CBFD93A44A5105F06B44670F23F1492997A6EB81602Ah0d7G" TargetMode="External"/><Relationship Id="rId196" Type="http://schemas.openxmlformats.org/officeDocument/2006/relationships/hyperlink" Target="consultantplus://offline/ref=6B33675CA63C15CDADE4921446AF65818246CAFE93AD175B0DA96746h6d0G" TargetMode="External"/><Relationship Id="rId200" Type="http://schemas.openxmlformats.org/officeDocument/2006/relationships/hyperlink" Target="consultantplus://offline/ref=6B33675CA63C15CDADE48F0650AF65818A46CEFA9FA74A5105F06B4467h0dFG" TargetMode="External"/><Relationship Id="rId16" Type="http://schemas.openxmlformats.org/officeDocument/2006/relationships/hyperlink" Target="consultantplus://offline/ref=6B33675CA63C15CDADE48F0650AF65818A41C7FA9DA04A5105F06B44670F23F1492997A6EB806922h0d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117D6-C4DE-4C1C-BEE5-B94147A18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23964</Words>
  <Characters>136596</Characters>
  <Application>Microsoft Office Word</Application>
  <DocSecurity>2</DocSecurity>
  <Lines>1138</Lines>
  <Paragraphs>320</Paragraphs>
  <ScaleCrop>false</ScaleCrop>
  <Company>КонсультантПлюс Версия 4015.00.08</Company>
  <LinksUpToDate>false</LinksUpToDate>
  <CharactersWithSpaces>160240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Учетная политика бюджетного учреждения на примере ГБУЗ "Поликлиника N 16" (здравоохранение, общая система налогообложения)(Подготовлен специалистами КонсультантПлюс, 2016)</dc:title>
  <dc:creator>Татьяна Геннадьевна Некрасова</dc:creator>
  <cp:lastModifiedBy>user01</cp:lastModifiedBy>
  <cp:revision>2</cp:revision>
  <cp:lastPrinted>2019-04-26T02:49:00Z</cp:lastPrinted>
  <dcterms:created xsi:type="dcterms:W3CDTF">2019-12-27T08:32:00Z</dcterms:created>
  <dcterms:modified xsi:type="dcterms:W3CDTF">2019-12-27T08:32:00Z</dcterms:modified>
</cp:coreProperties>
</file>